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3827"/>
        <w:gridCol w:w="4394"/>
      </w:tblGrid>
      <w:tr w:rsidR="00D731E4" w:rsidRPr="00EC62E6" w:rsidTr="00D731E4"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EC62E6" w:rsidRDefault="00D731E4" w:rsidP="00344F80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 w:rsidRPr="00EC62E6">
              <w:rPr>
                <w:rFonts w:ascii="Calibri Light" w:eastAsia="Calibri" w:hAnsi="Calibri Light" w:cs="Calibri"/>
                <w:b/>
              </w:rPr>
              <w:t xml:space="preserve">Asistencia del </w:t>
            </w:r>
            <w:r w:rsidR="00344F80">
              <w:rPr>
                <w:rFonts w:ascii="Calibri Light" w:eastAsia="Calibri" w:hAnsi="Calibri Light" w:cs="Calibri"/>
                <w:b/>
              </w:rPr>
              <w:t>21</w:t>
            </w:r>
            <w:r w:rsidRPr="00EC62E6">
              <w:rPr>
                <w:rFonts w:ascii="Calibri Light" w:eastAsia="Calibri" w:hAnsi="Calibri Light" w:cs="Calibri"/>
                <w:b/>
              </w:rPr>
              <w:t xml:space="preserve"> de </w:t>
            </w:r>
            <w:r w:rsidR="00827FF3">
              <w:rPr>
                <w:rFonts w:ascii="Calibri Light" w:eastAsia="Calibri" w:hAnsi="Calibri Light" w:cs="Calibri"/>
                <w:b/>
              </w:rPr>
              <w:t>enero</w:t>
            </w:r>
            <w:r w:rsidRPr="00EC62E6">
              <w:rPr>
                <w:rFonts w:ascii="Calibri Light" w:eastAsia="Calibri" w:hAnsi="Calibri Light" w:cs="Calibri"/>
                <w:b/>
              </w:rPr>
              <w:t xml:space="preserve"> de 202</w:t>
            </w:r>
            <w:r w:rsidR="00827FF3">
              <w:rPr>
                <w:rFonts w:ascii="Calibri Light" w:eastAsia="Calibri" w:hAnsi="Calibri Light" w:cs="Calibri"/>
                <w:b/>
              </w:rPr>
              <w:t>1</w:t>
            </w:r>
          </w:p>
        </w:tc>
      </w:tr>
      <w:tr w:rsidR="00D731E4" w:rsidRPr="00EC62E6" w:rsidTr="00D731E4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EC62E6" w:rsidRDefault="00D731E4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 w:rsidRPr="00EC62E6">
              <w:rPr>
                <w:rFonts w:ascii="Calibri Light" w:eastAsia="Calibri" w:hAnsi="Calibri Light" w:cs="Calibri"/>
                <w:b/>
              </w:rPr>
              <w:t>Folio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EC62E6" w:rsidRDefault="00D731E4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 w:rsidRPr="00EC62E6">
              <w:rPr>
                <w:rFonts w:ascii="Calibri Light" w:eastAsia="Calibri" w:hAnsi="Calibri Light" w:cs="Calibri"/>
                <w:b/>
              </w:rPr>
              <w:t>Representante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1E4" w:rsidRPr="00EC62E6" w:rsidRDefault="00D731E4" w:rsidP="00C3518E">
            <w:pPr>
              <w:spacing w:before="240" w:line="240" w:lineRule="auto"/>
              <w:jc w:val="center"/>
              <w:rPr>
                <w:rFonts w:ascii="Calibri Light" w:eastAsia="Calibri" w:hAnsi="Calibri Light" w:cs="Calibri"/>
                <w:b/>
              </w:rPr>
            </w:pPr>
            <w:r w:rsidRPr="00EC62E6">
              <w:rPr>
                <w:rFonts w:ascii="Calibri Light" w:eastAsia="Calibri" w:hAnsi="Calibri Light" w:cs="Calibri"/>
                <w:b/>
              </w:rPr>
              <w:t>Asociación</w:t>
            </w:r>
          </w:p>
        </w:tc>
      </w:tr>
      <w:tr w:rsidR="00D731E4" w:rsidRPr="00EC62E6" w:rsidTr="00D731E4">
        <w:trPr>
          <w:trHeight w:val="68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BE5F7A" w:rsidP="00C3518E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C3518E">
            <w:pPr>
              <w:spacing w:before="240"/>
              <w:rPr>
                <w:rFonts w:ascii="Calibri Light" w:hAnsi="Calibri Light"/>
              </w:rPr>
            </w:pPr>
            <w:r w:rsidRPr="00EC62E6">
              <w:rPr>
                <w:rFonts w:ascii="Calibri Light" w:eastAsia="Calibri" w:hAnsi="Calibri Light" w:cs="Calibri"/>
              </w:rPr>
              <w:t>Lizbeth Estrada y Fernando Herrera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C3518E">
            <w:pPr>
              <w:spacing w:before="240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>CIMTRA-Península de Yucatán</w:t>
            </w:r>
          </w:p>
        </w:tc>
      </w:tr>
      <w:tr w:rsidR="00D731E4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BE5F7A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 xml:space="preserve"> </w:t>
            </w:r>
            <w:r w:rsidR="00BE5F7A" w:rsidRPr="00EC62E6">
              <w:rPr>
                <w:rFonts w:ascii="Calibri Light" w:eastAsia="Calibri" w:hAnsi="Calibri Light" w:cs="Calibri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827FF3" w:rsidP="00C3518E">
            <w:pPr>
              <w:spacing w:before="240"/>
              <w:rPr>
                <w:rFonts w:ascii="Calibri Light" w:eastAsia="Calibri" w:hAnsi="Calibri Light" w:cs="Calibri"/>
              </w:rPr>
            </w:pPr>
            <w:r>
              <w:rPr>
                <w:rFonts w:ascii="Calibri Light" w:hAnsi="Calibri Light"/>
              </w:rPr>
              <w:t>Raquel Aguilera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D731E4">
            <w:pPr>
              <w:spacing w:before="240" w:line="240" w:lineRule="auto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hAnsi="Calibri Light"/>
              </w:rPr>
              <w:t>Jade Propuestas Sociales y Alternativas al Desarrollo A.C.</w:t>
            </w:r>
          </w:p>
        </w:tc>
      </w:tr>
      <w:tr w:rsidR="00D731E4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BE5F7A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 xml:space="preserve"> </w:t>
            </w:r>
            <w:r w:rsidR="00BE5F7A" w:rsidRPr="00EC62E6">
              <w:rPr>
                <w:rFonts w:ascii="Calibri Light" w:eastAsia="Calibri" w:hAnsi="Calibri Light" w:cs="Calibri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7D55FD" w:rsidP="00C3518E">
            <w:pPr>
              <w:spacing w:before="240"/>
              <w:rPr>
                <w:rFonts w:ascii="Calibri Light" w:eastAsia="Calibri" w:hAnsi="Calibri Light" w:cs="Calibri"/>
              </w:rPr>
            </w:pPr>
            <w:proofErr w:type="spellStart"/>
            <w:r>
              <w:rPr>
                <w:rFonts w:ascii="Calibri Light" w:hAnsi="Calibri Light"/>
              </w:rPr>
              <w:t>Psic</w:t>
            </w:r>
            <w:proofErr w:type="spellEnd"/>
            <w:r>
              <w:rPr>
                <w:rFonts w:ascii="Calibri Light" w:hAnsi="Calibri Light"/>
              </w:rPr>
              <w:t xml:space="preserve">. </w:t>
            </w:r>
            <w:r w:rsidR="00D731E4" w:rsidRPr="00EC62E6">
              <w:rPr>
                <w:rFonts w:ascii="Calibri Light" w:hAnsi="Calibri Light"/>
              </w:rPr>
              <w:t>María Elena Muñoz Menéndez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287C17">
            <w:pPr>
              <w:spacing w:before="240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hAnsi="Calibri Light"/>
              </w:rPr>
              <w:t xml:space="preserve">Grupo </w:t>
            </w:r>
            <w:r w:rsidR="00287C17" w:rsidRPr="00EC62E6">
              <w:rPr>
                <w:rFonts w:ascii="Calibri Light" w:hAnsi="Calibri Light"/>
              </w:rPr>
              <w:t>KERIGMA A.C.</w:t>
            </w:r>
          </w:p>
        </w:tc>
      </w:tr>
      <w:tr w:rsidR="00D731E4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344F80" w:rsidP="00C3518E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8413F7">
            <w:pPr>
              <w:spacing w:before="240"/>
              <w:rPr>
                <w:rFonts w:ascii="Calibri Light" w:hAnsi="Calibri Light"/>
              </w:rPr>
            </w:pPr>
            <w:r w:rsidRPr="00EC62E6">
              <w:rPr>
                <w:rFonts w:ascii="Calibri Light" w:hAnsi="Calibri Light"/>
              </w:rPr>
              <w:t xml:space="preserve">Alejandra Gómez </w:t>
            </w:r>
            <w:proofErr w:type="spellStart"/>
            <w:r w:rsidRPr="00EC62E6">
              <w:rPr>
                <w:rFonts w:ascii="Calibri Light" w:hAnsi="Calibri Light"/>
              </w:rPr>
              <w:t>Basulto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D731E4" w:rsidP="00A123A1">
            <w:pPr>
              <w:spacing w:before="240"/>
              <w:rPr>
                <w:rFonts w:ascii="Calibri Light" w:hAnsi="Calibri Light"/>
              </w:rPr>
            </w:pPr>
            <w:r w:rsidRPr="00EC62E6">
              <w:rPr>
                <w:rFonts w:ascii="Calibri Light" w:hAnsi="Calibri Light"/>
              </w:rPr>
              <w:t>Ciudadana (vecinos In</w:t>
            </w:r>
            <w:r w:rsidR="00A123A1" w:rsidRPr="00EC62E6">
              <w:rPr>
                <w:rFonts w:ascii="Calibri Light" w:hAnsi="Calibri Light"/>
              </w:rPr>
              <w:t>a</w:t>
            </w:r>
            <w:r w:rsidRPr="00EC62E6">
              <w:rPr>
                <w:rFonts w:ascii="Calibri Light" w:hAnsi="Calibri Light"/>
              </w:rPr>
              <w:t>l</w:t>
            </w:r>
            <w:r w:rsidR="00A123A1" w:rsidRPr="00EC62E6">
              <w:rPr>
                <w:rFonts w:ascii="Calibri Light" w:hAnsi="Calibri Light"/>
              </w:rPr>
              <w:t>á</w:t>
            </w:r>
            <w:r w:rsidRPr="00EC62E6">
              <w:rPr>
                <w:rFonts w:ascii="Calibri Light" w:hAnsi="Calibri Light"/>
              </w:rPr>
              <w:t>mbrica)</w:t>
            </w:r>
          </w:p>
        </w:tc>
      </w:tr>
      <w:tr w:rsidR="00827FF3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FF3" w:rsidRPr="00EC62E6" w:rsidRDefault="00344F80" w:rsidP="00C3518E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FF3" w:rsidRPr="00EC62E6" w:rsidRDefault="00827FF3" w:rsidP="008413F7">
            <w:pPr>
              <w:spacing w:befor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Mtro. Manuel Jesús Tovilla Gaona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FF3" w:rsidRPr="00EC62E6" w:rsidRDefault="00827FF3" w:rsidP="00A123A1">
            <w:pPr>
              <w:spacing w:befor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Tovilla, Hernández y Asociados</w:t>
            </w:r>
          </w:p>
        </w:tc>
      </w:tr>
      <w:tr w:rsidR="00A54D11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D11" w:rsidRPr="00EC62E6" w:rsidRDefault="00344F80" w:rsidP="00C3518E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D11" w:rsidRPr="00EC62E6" w:rsidRDefault="00A54D11" w:rsidP="00C3518E">
            <w:pPr>
              <w:spacing w:befor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Bertha Elena Herrera Cantillo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D11" w:rsidRPr="00EC62E6" w:rsidRDefault="00A54D11" w:rsidP="00C3518E">
            <w:pPr>
              <w:spacing w:before="240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Adultos  en Plenitud Creando Bienestar, A.C.</w:t>
            </w:r>
          </w:p>
        </w:tc>
      </w:tr>
      <w:tr w:rsidR="00827FF3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FF3" w:rsidRDefault="00344F80" w:rsidP="00C27CA0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FF3" w:rsidRDefault="00827FF3" w:rsidP="00344F80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Patricia McCarthy Caballero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FF3" w:rsidRDefault="00827FF3" w:rsidP="00A54D11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Frente Cívico Familiar</w:t>
            </w:r>
          </w:p>
        </w:tc>
      </w:tr>
      <w:tr w:rsidR="00D731E4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344F80" w:rsidP="00157A5F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FB6648" w:rsidP="00287C17">
            <w:pPr>
              <w:spacing w:before="240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>IQI Alonso Vargas Rosado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685356" w:rsidP="00C3518E">
            <w:pPr>
              <w:spacing w:before="240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eastAsia="Calibri" w:hAnsi="Calibri Light" w:cs="Calibri"/>
              </w:rPr>
              <w:t>Federación de Colegios Profesionales de Yucatán, A.C.</w:t>
            </w:r>
          </w:p>
        </w:tc>
      </w:tr>
      <w:tr w:rsidR="00D731E4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344F80" w:rsidP="00157A5F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685356" w:rsidP="00C3518E">
            <w:pPr>
              <w:spacing w:before="240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hAnsi="Calibri Light"/>
                <w:color w:val="000000" w:themeColor="text1"/>
              </w:rPr>
              <w:t>Ángel Rodríguez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1E4" w:rsidRPr="00EC62E6" w:rsidRDefault="00685356" w:rsidP="00D731E4">
            <w:pPr>
              <w:spacing w:before="240" w:line="240" w:lineRule="auto"/>
              <w:rPr>
                <w:rFonts w:ascii="Calibri Light" w:eastAsia="Calibri" w:hAnsi="Calibri Light" w:cs="Calibri"/>
              </w:rPr>
            </w:pPr>
            <w:r w:rsidRPr="00EC62E6">
              <w:rPr>
                <w:rFonts w:ascii="Calibri Light" w:hAnsi="Calibri Light"/>
              </w:rPr>
              <w:t>Laboratorio de Políticas para la Seguridad y el Desarrollo</w:t>
            </w:r>
          </w:p>
        </w:tc>
      </w:tr>
      <w:tr w:rsidR="00344F80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F80" w:rsidRPr="00EC62E6" w:rsidRDefault="00344F80" w:rsidP="00157A5F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F80" w:rsidRPr="00EC62E6" w:rsidRDefault="00344F80" w:rsidP="00C3518E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 xml:space="preserve">Ing. Adolfo </w:t>
            </w:r>
            <w:proofErr w:type="spellStart"/>
            <w:r>
              <w:rPr>
                <w:rFonts w:ascii="Calibri Light" w:hAnsi="Calibri Light"/>
                <w:color w:val="000000" w:themeColor="text1"/>
              </w:rPr>
              <w:t>Monforte</w:t>
            </w:r>
            <w:proofErr w:type="spellEnd"/>
            <w:r>
              <w:rPr>
                <w:rFonts w:ascii="Calibri Light" w:hAnsi="Calibri Light"/>
                <w:color w:val="000000" w:themeColor="text1"/>
              </w:rPr>
              <w:t xml:space="preserve"> Méndez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F80" w:rsidRPr="00EC62E6" w:rsidRDefault="00344F80" w:rsidP="00D731E4">
            <w:pPr>
              <w:spacing w:before="24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Red Ciudadana por la Sostenibilidad en Yucatán, Cuerpo Académico Desarrollo Regional Sustentable</w:t>
            </w:r>
          </w:p>
        </w:tc>
      </w:tr>
      <w:tr w:rsidR="00685356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356" w:rsidRPr="00EC62E6" w:rsidRDefault="00A445E9" w:rsidP="00344F80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1</w:t>
            </w:r>
            <w:r w:rsidR="00344F80">
              <w:rPr>
                <w:rFonts w:ascii="Calibri Light" w:eastAsia="Calibri" w:hAnsi="Calibri Light" w:cs="Calibri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356" w:rsidRPr="00EC62E6" w:rsidRDefault="00EC62E6" w:rsidP="00B46A52">
            <w:pPr>
              <w:spacing w:before="240"/>
              <w:rPr>
                <w:rFonts w:ascii="Calibri Light" w:hAnsi="Calibri Light"/>
                <w:color w:val="000000" w:themeColor="text1"/>
              </w:rPr>
            </w:pPr>
            <w:r w:rsidRPr="00EC62E6">
              <w:rPr>
                <w:rFonts w:ascii="Calibri Light" w:hAnsi="Calibri Light"/>
                <w:color w:val="000000" w:themeColor="text1"/>
              </w:rPr>
              <w:t xml:space="preserve">C.P. Jorge </w:t>
            </w:r>
            <w:proofErr w:type="spellStart"/>
            <w:r w:rsidRPr="00EC62E6">
              <w:rPr>
                <w:rFonts w:ascii="Calibri Light" w:hAnsi="Calibri Light"/>
                <w:color w:val="000000" w:themeColor="text1"/>
              </w:rPr>
              <w:t>Fabila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356" w:rsidRPr="00EC62E6" w:rsidRDefault="00EC62E6" w:rsidP="00D731E4">
            <w:pPr>
              <w:spacing w:before="240" w:line="240" w:lineRule="auto"/>
              <w:rPr>
                <w:rFonts w:ascii="Calibri Light" w:hAnsi="Calibri Light"/>
              </w:rPr>
            </w:pPr>
            <w:r w:rsidRPr="00EC62E6">
              <w:rPr>
                <w:rFonts w:ascii="Calibri Light" w:hAnsi="Calibri Light"/>
              </w:rPr>
              <w:t>Ciudadano</w:t>
            </w:r>
          </w:p>
        </w:tc>
      </w:tr>
      <w:tr w:rsidR="00EC62E6" w:rsidRPr="00EC62E6" w:rsidTr="00D731E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E6" w:rsidRPr="00EC62E6" w:rsidRDefault="00A445E9" w:rsidP="00344F80">
            <w:pPr>
              <w:spacing w:before="240"/>
              <w:jc w:val="center"/>
              <w:rPr>
                <w:rFonts w:ascii="Calibri Light" w:eastAsia="Calibri" w:hAnsi="Calibri Light" w:cs="Calibri"/>
              </w:rPr>
            </w:pPr>
            <w:r>
              <w:rPr>
                <w:rFonts w:ascii="Calibri Light" w:eastAsia="Calibri" w:hAnsi="Calibri Light" w:cs="Calibri"/>
              </w:rPr>
              <w:t>1</w:t>
            </w:r>
            <w:r w:rsidR="00344F80">
              <w:rPr>
                <w:rFonts w:ascii="Calibri Light" w:eastAsia="Calibri" w:hAnsi="Calibri Light" w:cs="Calibri"/>
              </w:rPr>
              <w:t>2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E6" w:rsidRPr="00EC62E6" w:rsidRDefault="00EC62E6" w:rsidP="006378EE">
            <w:pPr>
              <w:spacing w:before="240"/>
              <w:rPr>
                <w:rFonts w:ascii="Calibri Light" w:hAnsi="Calibri Light"/>
              </w:rPr>
            </w:pPr>
            <w:r w:rsidRPr="00EC62E6">
              <w:rPr>
                <w:rFonts w:ascii="Calibri Light" w:hAnsi="Calibri Light"/>
                <w:color w:val="000000" w:themeColor="text1"/>
              </w:rPr>
              <w:t>Mtro. Fernando Pacheco Bailón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2E6" w:rsidRPr="00EC62E6" w:rsidRDefault="00EC62E6" w:rsidP="00D731E4">
            <w:pPr>
              <w:spacing w:before="240" w:line="240" w:lineRule="auto"/>
              <w:rPr>
                <w:rFonts w:ascii="Calibri Light" w:hAnsi="Calibri Light"/>
              </w:rPr>
            </w:pPr>
            <w:r w:rsidRPr="00EC62E6">
              <w:rPr>
                <w:rFonts w:ascii="Calibri Light" w:hAnsi="Calibri Light"/>
              </w:rPr>
              <w:t>Universidad Vizcaya de las Américas</w:t>
            </w:r>
          </w:p>
        </w:tc>
      </w:tr>
    </w:tbl>
    <w:p w:rsidR="00EB00F9" w:rsidRDefault="00EB00F9"/>
    <w:sectPr w:rsidR="00EB00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E4"/>
    <w:rsid w:val="00157A5F"/>
    <w:rsid w:val="00240264"/>
    <w:rsid w:val="00287C17"/>
    <w:rsid w:val="002D6332"/>
    <w:rsid w:val="00344F80"/>
    <w:rsid w:val="003C2AFF"/>
    <w:rsid w:val="003E10FA"/>
    <w:rsid w:val="00514A99"/>
    <w:rsid w:val="00617000"/>
    <w:rsid w:val="00685356"/>
    <w:rsid w:val="007D55FD"/>
    <w:rsid w:val="00827FF3"/>
    <w:rsid w:val="008413F7"/>
    <w:rsid w:val="00A123A1"/>
    <w:rsid w:val="00A4053B"/>
    <w:rsid w:val="00A445E9"/>
    <w:rsid w:val="00A54D11"/>
    <w:rsid w:val="00B12521"/>
    <w:rsid w:val="00B46A52"/>
    <w:rsid w:val="00B5294B"/>
    <w:rsid w:val="00BE5F7A"/>
    <w:rsid w:val="00C27CA0"/>
    <w:rsid w:val="00C3728B"/>
    <w:rsid w:val="00C8783F"/>
    <w:rsid w:val="00D17675"/>
    <w:rsid w:val="00D731E4"/>
    <w:rsid w:val="00DF4C23"/>
    <w:rsid w:val="00E72FFB"/>
    <w:rsid w:val="00EB00F9"/>
    <w:rsid w:val="00EC62E6"/>
    <w:rsid w:val="00F307CF"/>
    <w:rsid w:val="00FB6648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31E4"/>
    <w:pPr>
      <w:spacing w:after="0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31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31E4"/>
    <w:pPr>
      <w:spacing w:after="0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31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Ejecutiva</dc:creator>
  <cp:lastModifiedBy>Secretaría Ejecutiva</cp:lastModifiedBy>
  <cp:revision>2</cp:revision>
  <cp:lastPrinted>2020-12-11T14:03:00Z</cp:lastPrinted>
  <dcterms:created xsi:type="dcterms:W3CDTF">2021-01-22T14:09:00Z</dcterms:created>
  <dcterms:modified xsi:type="dcterms:W3CDTF">2021-01-22T14:09:00Z</dcterms:modified>
</cp:coreProperties>
</file>