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FD6A7" w14:textId="3A9BEA1D" w:rsidR="00A8506E" w:rsidRPr="00B60450" w:rsidRDefault="00A8506E" w:rsidP="00B60450">
      <w:pPr>
        <w:spacing w:after="0" w:line="240" w:lineRule="auto"/>
        <w:ind w:right="49"/>
        <w:jc w:val="both"/>
        <w:rPr>
          <w:rFonts w:cstheme="minorHAnsi"/>
          <w:b/>
          <w:sz w:val="24"/>
          <w:szCs w:val="24"/>
        </w:rPr>
      </w:pPr>
      <w:r w:rsidRPr="00B60450">
        <w:rPr>
          <w:rFonts w:cstheme="minorHAnsi"/>
          <w:b/>
          <w:sz w:val="24"/>
          <w:szCs w:val="24"/>
        </w:rPr>
        <w:t xml:space="preserve">ACTA DE LA SESIÓN </w:t>
      </w:r>
      <w:r w:rsidR="00F85755" w:rsidRPr="00B60450">
        <w:rPr>
          <w:rFonts w:cstheme="minorHAnsi"/>
          <w:b/>
          <w:sz w:val="24"/>
          <w:szCs w:val="24"/>
        </w:rPr>
        <w:t>EXTRA</w:t>
      </w:r>
      <w:r w:rsidRPr="00B60450">
        <w:rPr>
          <w:rFonts w:cstheme="minorHAnsi"/>
          <w:b/>
          <w:sz w:val="24"/>
          <w:szCs w:val="24"/>
        </w:rPr>
        <w:t>ORDINARIA DE</w:t>
      </w:r>
      <w:r w:rsidR="00F45413" w:rsidRPr="00B60450">
        <w:rPr>
          <w:rFonts w:cstheme="minorHAnsi"/>
          <w:b/>
          <w:sz w:val="24"/>
          <w:szCs w:val="24"/>
        </w:rPr>
        <w:t>L</w:t>
      </w:r>
      <w:r w:rsidRPr="00B60450">
        <w:rPr>
          <w:rFonts w:cstheme="minorHAnsi"/>
          <w:b/>
          <w:sz w:val="24"/>
          <w:szCs w:val="24"/>
        </w:rPr>
        <w:t xml:space="preserve"> SECRETARIADO TÉCNICO ESTATAL DE GOBIERNO ABIERTO, DE FECHA </w:t>
      </w:r>
      <w:r w:rsidR="00215E22">
        <w:rPr>
          <w:rFonts w:cstheme="minorHAnsi"/>
          <w:b/>
          <w:sz w:val="24"/>
          <w:szCs w:val="24"/>
        </w:rPr>
        <w:t>30 DE JUNIO</w:t>
      </w:r>
      <w:r w:rsidRPr="00B60450">
        <w:rPr>
          <w:rFonts w:cstheme="minorHAnsi"/>
          <w:b/>
          <w:sz w:val="24"/>
          <w:szCs w:val="24"/>
        </w:rPr>
        <w:t xml:space="preserve"> DE DOS MIL V</w:t>
      </w:r>
      <w:r w:rsidR="009415E9" w:rsidRPr="00B60450">
        <w:rPr>
          <w:rFonts w:cstheme="minorHAnsi"/>
          <w:b/>
          <w:sz w:val="24"/>
          <w:szCs w:val="24"/>
        </w:rPr>
        <w:t>EINTI</w:t>
      </w:r>
      <w:r w:rsidR="00A36960" w:rsidRPr="00B60450">
        <w:rPr>
          <w:rFonts w:cstheme="minorHAnsi"/>
          <w:b/>
          <w:sz w:val="24"/>
          <w:szCs w:val="24"/>
        </w:rPr>
        <w:t>TRÉS</w:t>
      </w:r>
      <w:r w:rsidR="009415E9" w:rsidRPr="00B60450">
        <w:rPr>
          <w:rFonts w:cstheme="minorHAnsi"/>
          <w:b/>
          <w:sz w:val="24"/>
          <w:szCs w:val="24"/>
        </w:rPr>
        <w:t xml:space="preserve">. </w:t>
      </w:r>
    </w:p>
    <w:p w14:paraId="5A7AA3AD" w14:textId="77777777" w:rsidR="00A8506E" w:rsidRPr="00B60450" w:rsidRDefault="00A8506E" w:rsidP="00B60450">
      <w:pPr>
        <w:spacing w:after="0" w:line="240" w:lineRule="auto"/>
        <w:ind w:right="49" w:firstLine="567"/>
        <w:jc w:val="both"/>
        <w:rPr>
          <w:rFonts w:cstheme="minorHAnsi"/>
          <w:sz w:val="24"/>
          <w:szCs w:val="24"/>
        </w:rPr>
      </w:pPr>
    </w:p>
    <w:p w14:paraId="2DE609FA" w14:textId="3D3A0768" w:rsidR="00A8506E" w:rsidRPr="00B60450" w:rsidRDefault="00A8506E" w:rsidP="00B60450">
      <w:pPr>
        <w:spacing w:after="0" w:line="240" w:lineRule="auto"/>
        <w:ind w:right="49"/>
        <w:jc w:val="both"/>
        <w:rPr>
          <w:rFonts w:cstheme="minorHAnsi"/>
          <w:sz w:val="24"/>
          <w:szCs w:val="24"/>
          <w:lang w:eastAsia="zh-TW"/>
        </w:rPr>
      </w:pPr>
      <w:r w:rsidRPr="00B60450">
        <w:rPr>
          <w:rFonts w:cstheme="minorHAnsi"/>
          <w:sz w:val="24"/>
          <w:szCs w:val="24"/>
        </w:rPr>
        <w:t xml:space="preserve">Siendo las </w:t>
      </w:r>
      <w:r w:rsidR="0063289F" w:rsidRPr="00B60450">
        <w:rPr>
          <w:rFonts w:cstheme="minorHAnsi"/>
          <w:sz w:val="24"/>
          <w:szCs w:val="24"/>
        </w:rPr>
        <w:t>trece</w:t>
      </w:r>
      <w:r w:rsidR="00AD75E9" w:rsidRPr="00B60450">
        <w:rPr>
          <w:rFonts w:cstheme="minorHAnsi"/>
          <w:sz w:val="24"/>
          <w:szCs w:val="24"/>
        </w:rPr>
        <w:t xml:space="preserve"> horas con </w:t>
      </w:r>
      <w:r w:rsidR="005E4341">
        <w:rPr>
          <w:rFonts w:cstheme="minorHAnsi"/>
          <w:sz w:val="24"/>
          <w:szCs w:val="24"/>
        </w:rPr>
        <w:t>siete</w:t>
      </w:r>
      <w:r w:rsidR="00AD75E9" w:rsidRPr="00B60450">
        <w:rPr>
          <w:rFonts w:cstheme="minorHAnsi"/>
          <w:sz w:val="24"/>
          <w:szCs w:val="24"/>
        </w:rPr>
        <w:t xml:space="preserve"> minutos</w:t>
      </w:r>
      <w:r w:rsidR="00191370" w:rsidRPr="00B60450">
        <w:rPr>
          <w:rFonts w:cstheme="minorHAnsi"/>
          <w:sz w:val="24"/>
          <w:szCs w:val="24"/>
        </w:rPr>
        <w:t xml:space="preserve"> </w:t>
      </w:r>
      <w:r w:rsidRPr="00B60450">
        <w:rPr>
          <w:rFonts w:cstheme="minorHAnsi"/>
          <w:sz w:val="24"/>
          <w:szCs w:val="24"/>
        </w:rPr>
        <w:t xml:space="preserve">del </w:t>
      </w:r>
      <w:r w:rsidR="00951FDF" w:rsidRPr="00B60450">
        <w:rPr>
          <w:rFonts w:cstheme="minorHAnsi"/>
          <w:sz w:val="24"/>
          <w:szCs w:val="24"/>
        </w:rPr>
        <w:t xml:space="preserve">día </w:t>
      </w:r>
      <w:r w:rsidR="00215E22">
        <w:rPr>
          <w:rFonts w:cstheme="minorHAnsi"/>
          <w:sz w:val="24"/>
          <w:szCs w:val="24"/>
        </w:rPr>
        <w:t>viernes treinta de junio</w:t>
      </w:r>
      <w:r w:rsidRPr="00B60450">
        <w:rPr>
          <w:rFonts w:cstheme="minorHAnsi"/>
          <w:sz w:val="24"/>
          <w:szCs w:val="24"/>
        </w:rPr>
        <w:t xml:space="preserve"> de dos mil veinti</w:t>
      </w:r>
      <w:r w:rsidR="0063289F" w:rsidRPr="00B60450">
        <w:rPr>
          <w:rFonts w:cstheme="minorHAnsi"/>
          <w:sz w:val="24"/>
          <w:szCs w:val="24"/>
        </w:rPr>
        <w:t>trés</w:t>
      </w:r>
      <w:r w:rsidRPr="00B60450">
        <w:rPr>
          <w:rFonts w:cstheme="minorHAnsi"/>
          <w:sz w:val="24"/>
          <w:szCs w:val="24"/>
        </w:rPr>
        <w:t>, se re</w:t>
      </w:r>
      <w:r w:rsidR="00DE0CD3" w:rsidRPr="00B60450">
        <w:rPr>
          <w:rFonts w:cstheme="minorHAnsi"/>
          <w:sz w:val="24"/>
          <w:szCs w:val="24"/>
        </w:rPr>
        <w:t xml:space="preserve">unieron </w:t>
      </w:r>
      <w:r w:rsidR="0054167B" w:rsidRPr="00B60450">
        <w:rPr>
          <w:rFonts w:cstheme="minorHAnsi"/>
          <w:sz w:val="24"/>
          <w:szCs w:val="24"/>
        </w:rPr>
        <w:t xml:space="preserve">las y </w:t>
      </w:r>
      <w:r w:rsidR="00DE0CD3" w:rsidRPr="00B60450">
        <w:rPr>
          <w:rFonts w:cstheme="minorHAnsi"/>
          <w:sz w:val="24"/>
          <w:szCs w:val="24"/>
        </w:rPr>
        <w:t>los integrantes de</w:t>
      </w:r>
      <w:r w:rsidR="00F45413" w:rsidRPr="00B60450">
        <w:rPr>
          <w:rFonts w:cstheme="minorHAnsi"/>
          <w:sz w:val="24"/>
          <w:szCs w:val="24"/>
        </w:rPr>
        <w:t>l</w:t>
      </w:r>
      <w:r w:rsidR="00DE0CD3" w:rsidRPr="00B60450">
        <w:rPr>
          <w:rFonts w:cstheme="minorHAnsi"/>
          <w:sz w:val="24"/>
          <w:szCs w:val="24"/>
        </w:rPr>
        <w:t xml:space="preserve"> Secretariado T</w:t>
      </w:r>
      <w:r w:rsidRPr="00B60450">
        <w:rPr>
          <w:rFonts w:cstheme="minorHAnsi"/>
          <w:sz w:val="24"/>
          <w:szCs w:val="24"/>
        </w:rPr>
        <w:t xml:space="preserve">écnico </w:t>
      </w:r>
      <w:r w:rsidR="00DE0CD3" w:rsidRPr="00B60450">
        <w:rPr>
          <w:rFonts w:cstheme="minorHAnsi"/>
          <w:sz w:val="24"/>
          <w:szCs w:val="24"/>
        </w:rPr>
        <w:t xml:space="preserve">Estatal </w:t>
      </w:r>
      <w:r w:rsidRPr="00B60450">
        <w:rPr>
          <w:rFonts w:cstheme="minorHAnsi"/>
          <w:sz w:val="24"/>
          <w:szCs w:val="24"/>
        </w:rPr>
        <w:t xml:space="preserve">de Gobierno Abierto, </w:t>
      </w:r>
      <w:r w:rsidR="009C2BEF" w:rsidRPr="00B60450">
        <w:rPr>
          <w:rFonts w:cstheme="minorHAnsi"/>
          <w:sz w:val="24"/>
          <w:szCs w:val="24"/>
        </w:rPr>
        <w:t>Mtro</w:t>
      </w:r>
      <w:r w:rsidR="00504BA8" w:rsidRPr="00B60450">
        <w:rPr>
          <w:rFonts w:cstheme="minorHAnsi"/>
          <w:sz w:val="24"/>
          <w:szCs w:val="24"/>
        </w:rPr>
        <w:t>.</w:t>
      </w:r>
      <w:r w:rsidRPr="00B60450">
        <w:rPr>
          <w:rFonts w:cstheme="minorHAnsi"/>
          <w:sz w:val="24"/>
          <w:szCs w:val="24"/>
        </w:rPr>
        <w:t xml:space="preserve"> Raúl Alberto Medina Cardeña, Repr</w:t>
      </w:r>
      <w:r w:rsidR="00191370" w:rsidRPr="00B60450">
        <w:rPr>
          <w:rFonts w:cstheme="minorHAnsi"/>
          <w:sz w:val="24"/>
          <w:szCs w:val="24"/>
        </w:rPr>
        <w:t>esentante del Gobierno Estatal, Lic</w:t>
      </w:r>
      <w:r w:rsidR="00BC6913" w:rsidRPr="00B60450">
        <w:rPr>
          <w:rFonts w:cstheme="minorHAnsi"/>
          <w:sz w:val="24"/>
          <w:szCs w:val="24"/>
        </w:rPr>
        <w:t>da</w:t>
      </w:r>
      <w:r w:rsidR="00191370" w:rsidRPr="00B60450">
        <w:rPr>
          <w:rFonts w:cstheme="minorHAnsi"/>
          <w:sz w:val="24"/>
          <w:szCs w:val="24"/>
        </w:rPr>
        <w:t xml:space="preserve">. Katia Guadalupe Caballero Caamal, </w:t>
      </w:r>
      <w:r w:rsidR="004E02C7" w:rsidRPr="00B60450">
        <w:rPr>
          <w:rFonts w:cstheme="minorHAnsi"/>
          <w:sz w:val="24"/>
          <w:szCs w:val="24"/>
        </w:rPr>
        <w:t xml:space="preserve">Representante </w:t>
      </w:r>
      <w:r w:rsidR="00191370" w:rsidRPr="00B60450">
        <w:rPr>
          <w:rFonts w:cstheme="minorHAnsi"/>
          <w:sz w:val="24"/>
          <w:szCs w:val="24"/>
        </w:rPr>
        <w:t xml:space="preserve">Suplente del Gobierno Estatal, </w:t>
      </w:r>
      <w:r w:rsidR="0063289F" w:rsidRPr="00B60450">
        <w:rPr>
          <w:rFonts w:cstheme="minorHAnsi"/>
          <w:sz w:val="24"/>
          <w:szCs w:val="24"/>
        </w:rPr>
        <w:t>Mtro. Joaquín Manuel Torres Aburto</w:t>
      </w:r>
      <w:r w:rsidRPr="00B60450">
        <w:rPr>
          <w:rFonts w:cstheme="minorHAnsi"/>
          <w:sz w:val="24"/>
          <w:szCs w:val="24"/>
        </w:rPr>
        <w:t xml:space="preserve">, </w:t>
      </w:r>
      <w:r w:rsidRPr="00B60450">
        <w:rPr>
          <w:rFonts w:cstheme="minorHAnsi"/>
          <w:sz w:val="24"/>
          <w:szCs w:val="24"/>
          <w:shd w:val="clear" w:color="auto" w:fill="FFFFFF"/>
        </w:rPr>
        <w:t xml:space="preserve">Representante de la sociedad civil, </w:t>
      </w:r>
      <w:r w:rsidRPr="00B60450">
        <w:rPr>
          <w:rFonts w:cstheme="minorHAnsi"/>
          <w:sz w:val="24"/>
          <w:szCs w:val="24"/>
        </w:rPr>
        <w:t>Dr. Carlos Fernando Pavón Durán, Comisionado y representante del Inaip Yucatán</w:t>
      </w:r>
      <w:r w:rsidR="00A965F0" w:rsidRPr="00B60450">
        <w:rPr>
          <w:rFonts w:cstheme="minorHAnsi"/>
          <w:sz w:val="24"/>
          <w:szCs w:val="24"/>
        </w:rPr>
        <w:t xml:space="preserve"> y el </w:t>
      </w:r>
      <w:r w:rsidR="0054167B" w:rsidRPr="00B60450">
        <w:rPr>
          <w:rFonts w:cstheme="minorHAnsi"/>
          <w:sz w:val="24"/>
          <w:szCs w:val="24"/>
        </w:rPr>
        <w:t>Mtro</w:t>
      </w:r>
      <w:r w:rsidRPr="00B60450">
        <w:rPr>
          <w:rFonts w:cstheme="minorHAnsi"/>
          <w:sz w:val="24"/>
          <w:szCs w:val="24"/>
        </w:rPr>
        <w:t>. Sergio Arsenio Vermont Gamboa, Re</w:t>
      </w:r>
      <w:r w:rsidR="006D10B7" w:rsidRPr="00B60450">
        <w:rPr>
          <w:rFonts w:cstheme="minorHAnsi"/>
          <w:sz w:val="24"/>
          <w:szCs w:val="24"/>
        </w:rPr>
        <w:t xml:space="preserve">presentante </w:t>
      </w:r>
      <w:r w:rsidR="004E02C7" w:rsidRPr="00B60450">
        <w:rPr>
          <w:rFonts w:cstheme="minorHAnsi"/>
          <w:sz w:val="24"/>
          <w:szCs w:val="24"/>
        </w:rPr>
        <w:t xml:space="preserve">Suplente </w:t>
      </w:r>
      <w:r w:rsidR="006D10B7" w:rsidRPr="00B60450">
        <w:rPr>
          <w:rFonts w:cstheme="minorHAnsi"/>
          <w:sz w:val="24"/>
          <w:szCs w:val="24"/>
        </w:rPr>
        <w:t>del Inaip</w:t>
      </w:r>
      <w:r w:rsidR="00F45413" w:rsidRPr="00B60450">
        <w:rPr>
          <w:rFonts w:cstheme="minorHAnsi"/>
          <w:sz w:val="24"/>
          <w:szCs w:val="24"/>
        </w:rPr>
        <w:t xml:space="preserve"> Yucatán</w:t>
      </w:r>
      <w:r w:rsidRPr="00B60450">
        <w:rPr>
          <w:rFonts w:cstheme="minorHAnsi"/>
          <w:sz w:val="24"/>
          <w:szCs w:val="24"/>
        </w:rPr>
        <w:t>, para efectos de celebrar la sesión</w:t>
      </w:r>
      <w:r w:rsidR="00F85755" w:rsidRPr="00B60450">
        <w:rPr>
          <w:rFonts w:cstheme="minorHAnsi"/>
          <w:sz w:val="24"/>
          <w:szCs w:val="24"/>
        </w:rPr>
        <w:t xml:space="preserve"> extra</w:t>
      </w:r>
      <w:r w:rsidRPr="00B60450">
        <w:rPr>
          <w:rFonts w:cstheme="minorHAnsi"/>
          <w:sz w:val="24"/>
          <w:szCs w:val="24"/>
        </w:rPr>
        <w:t>ordinaria de</w:t>
      </w:r>
      <w:r w:rsidR="00F45413" w:rsidRPr="00B60450">
        <w:rPr>
          <w:rFonts w:cstheme="minorHAnsi"/>
          <w:sz w:val="24"/>
          <w:szCs w:val="24"/>
        </w:rPr>
        <w:t>l</w:t>
      </w:r>
      <w:r w:rsidRPr="00B60450">
        <w:rPr>
          <w:rFonts w:cstheme="minorHAnsi"/>
          <w:sz w:val="24"/>
          <w:szCs w:val="24"/>
        </w:rPr>
        <w:t xml:space="preserve"> secretariado técnico estatal de </w:t>
      </w:r>
      <w:r w:rsidR="007D1BDE" w:rsidRPr="00B60450">
        <w:rPr>
          <w:rFonts w:cstheme="minorHAnsi"/>
          <w:sz w:val="24"/>
          <w:szCs w:val="24"/>
        </w:rPr>
        <w:t>g</w:t>
      </w:r>
      <w:r w:rsidRPr="00B60450">
        <w:rPr>
          <w:rFonts w:cstheme="minorHAnsi"/>
          <w:sz w:val="24"/>
          <w:szCs w:val="24"/>
        </w:rPr>
        <w:t xml:space="preserve">obierno </w:t>
      </w:r>
      <w:r w:rsidR="007D1BDE" w:rsidRPr="00B60450">
        <w:rPr>
          <w:rFonts w:cstheme="minorHAnsi"/>
          <w:sz w:val="24"/>
          <w:szCs w:val="24"/>
        </w:rPr>
        <w:t>a</w:t>
      </w:r>
      <w:r w:rsidRPr="00B60450">
        <w:rPr>
          <w:rFonts w:cstheme="minorHAnsi"/>
          <w:sz w:val="24"/>
          <w:szCs w:val="24"/>
        </w:rPr>
        <w:t xml:space="preserve">bierto para la que fueron convocados </w:t>
      </w:r>
      <w:r w:rsidRPr="00B60450">
        <w:rPr>
          <w:rFonts w:cstheme="minorHAnsi"/>
          <w:sz w:val="24"/>
          <w:szCs w:val="24"/>
          <w:lang w:eastAsia="zh-TW"/>
        </w:rPr>
        <w:t xml:space="preserve">con fundamento en los artículos 18, </w:t>
      </w:r>
      <w:r w:rsidR="00F85755" w:rsidRPr="00B60450">
        <w:rPr>
          <w:rFonts w:cstheme="minorHAnsi"/>
          <w:sz w:val="24"/>
          <w:szCs w:val="24"/>
          <w:lang w:eastAsia="zh-TW"/>
        </w:rPr>
        <w:t>20</w:t>
      </w:r>
      <w:r w:rsidRPr="00B60450">
        <w:rPr>
          <w:rFonts w:cstheme="minorHAnsi"/>
          <w:sz w:val="24"/>
          <w:szCs w:val="24"/>
          <w:lang w:eastAsia="zh-TW"/>
        </w:rPr>
        <w:t>, 21, 22 y 24 de los Lineamientos Generales de Trabajo de los Secretariados Técnicos Estatal y Municipal de Gobierno Abierto.</w:t>
      </w:r>
    </w:p>
    <w:p w14:paraId="6D198566" w14:textId="77777777" w:rsidR="00A8506E" w:rsidRPr="00B60450" w:rsidRDefault="00A8506E" w:rsidP="00B60450">
      <w:pPr>
        <w:spacing w:after="0" w:line="240" w:lineRule="auto"/>
        <w:ind w:right="49"/>
        <w:jc w:val="both"/>
        <w:rPr>
          <w:rFonts w:cstheme="minorHAnsi"/>
          <w:sz w:val="24"/>
          <w:szCs w:val="24"/>
          <w:lang w:eastAsia="zh-TW"/>
        </w:rPr>
      </w:pPr>
    </w:p>
    <w:p w14:paraId="071F8222" w14:textId="1C6DE241" w:rsidR="00A8506E" w:rsidRPr="00B60450" w:rsidRDefault="00A8506E" w:rsidP="00B60450">
      <w:pPr>
        <w:spacing w:after="0" w:line="240" w:lineRule="auto"/>
        <w:ind w:right="49"/>
        <w:jc w:val="both"/>
        <w:rPr>
          <w:rFonts w:cstheme="minorHAnsi"/>
          <w:sz w:val="24"/>
          <w:szCs w:val="24"/>
          <w:lang w:eastAsia="zh-TW"/>
        </w:rPr>
      </w:pPr>
      <w:r w:rsidRPr="00B60450">
        <w:rPr>
          <w:rFonts w:cstheme="minorHAnsi"/>
          <w:sz w:val="24"/>
          <w:szCs w:val="24"/>
          <w:lang w:eastAsia="zh-TW"/>
        </w:rPr>
        <w:t xml:space="preserve">De conformidad con lo estipulado en el artículo 12 fracción IV de los Lineamientos </w:t>
      </w:r>
      <w:r w:rsidR="004B0234" w:rsidRPr="00B60450">
        <w:rPr>
          <w:rFonts w:cstheme="minorHAnsi"/>
          <w:sz w:val="24"/>
          <w:szCs w:val="24"/>
          <w:lang w:eastAsia="zh-TW"/>
        </w:rPr>
        <w:t>g</w:t>
      </w:r>
      <w:r w:rsidRPr="00B60450">
        <w:rPr>
          <w:rFonts w:cstheme="minorHAnsi"/>
          <w:sz w:val="24"/>
          <w:szCs w:val="24"/>
          <w:lang w:eastAsia="zh-TW"/>
        </w:rPr>
        <w:t xml:space="preserve">enerales de </w:t>
      </w:r>
      <w:r w:rsidR="004B0234" w:rsidRPr="00B60450">
        <w:rPr>
          <w:rFonts w:cstheme="minorHAnsi"/>
          <w:sz w:val="24"/>
          <w:szCs w:val="24"/>
          <w:lang w:eastAsia="zh-TW"/>
        </w:rPr>
        <w:t>t</w:t>
      </w:r>
      <w:r w:rsidRPr="00B60450">
        <w:rPr>
          <w:rFonts w:cstheme="minorHAnsi"/>
          <w:sz w:val="24"/>
          <w:szCs w:val="24"/>
          <w:lang w:eastAsia="zh-TW"/>
        </w:rPr>
        <w:t xml:space="preserve">rabajo, </w:t>
      </w:r>
      <w:r w:rsidR="005705EF">
        <w:rPr>
          <w:rFonts w:cstheme="minorHAnsi"/>
          <w:sz w:val="24"/>
          <w:szCs w:val="24"/>
          <w:lang w:eastAsia="zh-TW"/>
        </w:rPr>
        <w:t>la Facilitadora, Doctora Graciela Cortés Camarillo</w:t>
      </w:r>
      <w:r w:rsidR="00AD75E9" w:rsidRPr="00B60450">
        <w:rPr>
          <w:rFonts w:cstheme="minorHAnsi"/>
          <w:sz w:val="24"/>
          <w:szCs w:val="24"/>
        </w:rPr>
        <w:t xml:space="preserve">, </w:t>
      </w:r>
      <w:r w:rsidR="0063289F" w:rsidRPr="00B60450">
        <w:rPr>
          <w:rFonts w:cstheme="minorHAnsi"/>
          <w:sz w:val="24"/>
          <w:szCs w:val="24"/>
        </w:rPr>
        <w:t xml:space="preserve">procedió a </w:t>
      </w:r>
      <w:r w:rsidR="00AD75E9" w:rsidRPr="00B60450">
        <w:rPr>
          <w:rFonts w:cstheme="minorHAnsi"/>
          <w:sz w:val="24"/>
          <w:szCs w:val="24"/>
        </w:rPr>
        <w:t>real</w:t>
      </w:r>
      <w:r w:rsidR="0063289F" w:rsidRPr="00B60450">
        <w:rPr>
          <w:rFonts w:cstheme="minorHAnsi"/>
          <w:sz w:val="24"/>
          <w:szCs w:val="24"/>
        </w:rPr>
        <w:t>izar</w:t>
      </w:r>
      <w:r w:rsidR="00AD75E9" w:rsidRPr="00B60450">
        <w:rPr>
          <w:rFonts w:cstheme="minorHAnsi"/>
          <w:sz w:val="24"/>
          <w:szCs w:val="24"/>
        </w:rPr>
        <w:t xml:space="preserve"> </w:t>
      </w:r>
      <w:r w:rsidRPr="00B60450">
        <w:rPr>
          <w:rFonts w:cstheme="minorHAnsi"/>
          <w:sz w:val="24"/>
          <w:szCs w:val="24"/>
          <w:lang w:eastAsia="zh-TW"/>
        </w:rPr>
        <w:t xml:space="preserve">el pase de lista correspondiente, </w:t>
      </w:r>
      <w:r w:rsidR="00D852AF" w:rsidRPr="00B60450">
        <w:rPr>
          <w:rFonts w:cstheme="minorHAnsi"/>
          <w:sz w:val="24"/>
          <w:szCs w:val="24"/>
          <w:lang w:eastAsia="zh-TW"/>
        </w:rPr>
        <w:t>declarando legalmente constitu</w:t>
      </w:r>
      <w:r w:rsidR="00F95569" w:rsidRPr="00B60450">
        <w:rPr>
          <w:rFonts w:cstheme="minorHAnsi"/>
          <w:sz w:val="24"/>
          <w:szCs w:val="24"/>
          <w:lang w:eastAsia="zh-TW"/>
        </w:rPr>
        <w:t>i</w:t>
      </w:r>
      <w:r w:rsidR="00D852AF" w:rsidRPr="00B60450">
        <w:rPr>
          <w:rFonts w:cstheme="minorHAnsi"/>
          <w:sz w:val="24"/>
          <w:szCs w:val="24"/>
          <w:lang w:eastAsia="zh-TW"/>
        </w:rPr>
        <w:t xml:space="preserve">da la sesión </w:t>
      </w:r>
      <w:r w:rsidR="006D10B7" w:rsidRPr="00B60450">
        <w:rPr>
          <w:rFonts w:cstheme="minorHAnsi"/>
          <w:sz w:val="24"/>
          <w:szCs w:val="24"/>
          <w:lang w:eastAsia="zh-TW"/>
        </w:rPr>
        <w:t>extra</w:t>
      </w:r>
      <w:r w:rsidR="00D852AF" w:rsidRPr="00B60450">
        <w:rPr>
          <w:rFonts w:cstheme="minorHAnsi"/>
          <w:sz w:val="24"/>
          <w:szCs w:val="24"/>
          <w:lang w:eastAsia="zh-TW"/>
        </w:rPr>
        <w:t xml:space="preserve">ordinaria del </w:t>
      </w:r>
      <w:r w:rsidR="0091623F" w:rsidRPr="00B60450">
        <w:rPr>
          <w:rFonts w:cstheme="minorHAnsi"/>
          <w:sz w:val="24"/>
          <w:szCs w:val="24"/>
          <w:lang w:eastAsia="zh-TW"/>
        </w:rPr>
        <w:t>s</w:t>
      </w:r>
      <w:r w:rsidR="00D852AF" w:rsidRPr="00B60450">
        <w:rPr>
          <w:rFonts w:cstheme="minorHAnsi"/>
          <w:sz w:val="24"/>
          <w:szCs w:val="24"/>
          <w:lang w:eastAsia="zh-TW"/>
        </w:rPr>
        <w:t xml:space="preserve">ecretariado </w:t>
      </w:r>
      <w:r w:rsidR="0091623F" w:rsidRPr="00B60450">
        <w:rPr>
          <w:rFonts w:cstheme="minorHAnsi"/>
          <w:sz w:val="24"/>
          <w:szCs w:val="24"/>
          <w:lang w:eastAsia="zh-TW"/>
        </w:rPr>
        <w:t>t</w:t>
      </w:r>
      <w:r w:rsidR="00D852AF" w:rsidRPr="00B60450">
        <w:rPr>
          <w:rFonts w:cstheme="minorHAnsi"/>
          <w:sz w:val="24"/>
          <w:szCs w:val="24"/>
          <w:lang w:eastAsia="zh-TW"/>
        </w:rPr>
        <w:t xml:space="preserve">écnico </w:t>
      </w:r>
      <w:r w:rsidR="0091623F" w:rsidRPr="00B60450">
        <w:rPr>
          <w:rFonts w:cstheme="minorHAnsi"/>
          <w:sz w:val="24"/>
          <w:szCs w:val="24"/>
          <w:lang w:eastAsia="zh-TW"/>
        </w:rPr>
        <w:t>e</w:t>
      </w:r>
      <w:r w:rsidR="00D852AF" w:rsidRPr="00B60450">
        <w:rPr>
          <w:rFonts w:cstheme="minorHAnsi"/>
          <w:sz w:val="24"/>
          <w:szCs w:val="24"/>
          <w:lang w:eastAsia="zh-TW"/>
        </w:rPr>
        <w:t xml:space="preserve">statal </w:t>
      </w:r>
      <w:r w:rsidRPr="00B60450">
        <w:rPr>
          <w:rFonts w:cstheme="minorHAnsi"/>
          <w:sz w:val="24"/>
          <w:szCs w:val="24"/>
          <w:lang w:eastAsia="zh-TW"/>
        </w:rPr>
        <w:t>e informó la exist</w:t>
      </w:r>
      <w:r w:rsidR="00D852AF" w:rsidRPr="00B60450">
        <w:rPr>
          <w:rFonts w:cstheme="minorHAnsi"/>
          <w:sz w:val="24"/>
          <w:szCs w:val="24"/>
          <w:lang w:eastAsia="zh-TW"/>
        </w:rPr>
        <w:t>encia del quórum reglamentario.</w:t>
      </w:r>
    </w:p>
    <w:p w14:paraId="5ED0115D" w14:textId="77777777" w:rsidR="00D852AF" w:rsidRPr="00B60450" w:rsidRDefault="00D852AF" w:rsidP="00B60450">
      <w:pPr>
        <w:spacing w:after="0" w:line="240" w:lineRule="auto"/>
        <w:ind w:right="49"/>
        <w:jc w:val="both"/>
        <w:rPr>
          <w:rFonts w:cstheme="minorHAnsi"/>
          <w:sz w:val="24"/>
          <w:szCs w:val="24"/>
          <w:lang w:eastAsia="zh-TW"/>
        </w:rPr>
      </w:pPr>
    </w:p>
    <w:p w14:paraId="6F3713C5" w14:textId="158A1368" w:rsidR="00A8506E" w:rsidRPr="00B60450" w:rsidRDefault="004B0234" w:rsidP="00B60450">
      <w:pPr>
        <w:spacing w:after="0" w:line="240" w:lineRule="auto"/>
        <w:ind w:right="49"/>
        <w:jc w:val="both"/>
        <w:rPr>
          <w:rFonts w:cstheme="minorHAnsi"/>
          <w:sz w:val="24"/>
          <w:szCs w:val="24"/>
          <w:lang w:eastAsia="zh-TW"/>
        </w:rPr>
      </w:pPr>
      <w:r w:rsidRPr="00B60450">
        <w:rPr>
          <w:rFonts w:cstheme="minorHAnsi"/>
          <w:sz w:val="24"/>
          <w:szCs w:val="24"/>
          <w:lang w:eastAsia="zh-TW"/>
        </w:rPr>
        <w:t>Continuando</w:t>
      </w:r>
      <w:r w:rsidR="00A8506E" w:rsidRPr="00B60450">
        <w:rPr>
          <w:rFonts w:cstheme="minorHAnsi"/>
          <w:sz w:val="24"/>
          <w:szCs w:val="24"/>
          <w:lang w:eastAsia="zh-TW"/>
        </w:rPr>
        <w:t xml:space="preserve"> con el desarrollo de la sesión, </w:t>
      </w:r>
      <w:r w:rsidR="005705EF">
        <w:rPr>
          <w:rFonts w:cstheme="minorHAnsi"/>
          <w:sz w:val="24"/>
          <w:szCs w:val="24"/>
          <w:lang w:eastAsia="zh-TW"/>
        </w:rPr>
        <w:t>la Facilitadora</w:t>
      </w:r>
      <w:r w:rsidR="00A8506E" w:rsidRPr="00B60450">
        <w:rPr>
          <w:rFonts w:cstheme="minorHAnsi"/>
          <w:sz w:val="24"/>
          <w:szCs w:val="24"/>
          <w:lang w:eastAsia="zh-TW"/>
        </w:rPr>
        <w:t xml:space="preserve"> procedió a dar cuenta del orden del día de la presente sesión,</w:t>
      </w:r>
      <w:r w:rsidR="007D1BDE" w:rsidRPr="00B60450">
        <w:rPr>
          <w:rFonts w:cstheme="minorHAnsi"/>
          <w:sz w:val="24"/>
          <w:szCs w:val="24"/>
          <w:lang w:eastAsia="zh-TW"/>
        </w:rPr>
        <w:t xml:space="preserve"> </w:t>
      </w:r>
      <w:r w:rsidRPr="00B60450">
        <w:rPr>
          <w:rFonts w:cstheme="minorHAnsi"/>
          <w:sz w:val="24"/>
          <w:szCs w:val="24"/>
          <w:lang w:eastAsia="zh-TW"/>
        </w:rPr>
        <w:t xml:space="preserve">y </w:t>
      </w:r>
      <w:r w:rsidR="007D1BDE" w:rsidRPr="00B60450">
        <w:rPr>
          <w:rFonts w:cstheme="minorHAnsi"/>
          <w:sz w:val="24"/>
          <w:szCs w:val="24"/>
          <w:lang w:eastAsia="zh-TW"/>
        </w:rPr>
        <w:t xml:space="preserve">realizó </w:t>
      </w:r>
      <w:r w:rsidRPr="00B60450">
        <w:rPr>
          <w:rFonts w:cstheme="minorHAnsi"/>
          <w:sz w:val="24"/>
          <w:szCs w:val="24"/>
          <w:lang w:eastAsia="zh-TW"/>
        </w:rPr>
        <w:t>su</w:t>
      </w:r>
      <w:r w:rsidR="00A8506E" w:rsidRPr="00B60450">
        <w:rPr>
          <w:rFonts w:cstheme="minorHAnsi"/>
          <w:sz w:val="24"/>
          <w:szCs w:val="24"/>
          <w:lang w:eastAsia="zh-TW"/>
        </w:rPr>
        <w:t xml:space="preserve"> lectura</w:t>
      </w:r>
      <w:r w:rsidR="007D1BDE" w:rsidRPr="00B60450">
        <w:rPr>
          <w:rFonts w:cstheme="minorHAnsi"/>
          <w:sz w:val="24"/>
          <w:szCs w:val="24"/>
          <w:lang w:eastAsia="zh-TW"/>
        </w:rPr>
        <w:t>,</w:t>
      </w:r>
      <w:r w:rsidR="00A8506E" w:rsidRPr="00B60450">
        <w:rPr>
          <w:rFonts w:cstheme="minorHAnsi"/>
          <w:sz w:val="24"/>
          <w:szCs w:val="24"/>
          <w:lang w:eastAsia="zh-TW"/>
        </w:rPr>
        <w:t xml:space="preserve"> en los siguientes términos</w:t>
      </w:r>
      <w:r w:rsidR="007D1BDE" w:rsidRPr="00B60450">
        <w:rPr>
          <w:rFonts w:cstheme="minorHAnsi"/>
          <w:sz w:val="24"/>
          <w:szCs w:val="24"/>
          <w:lang w:eastAsia="zh-TW"/>
        </w:rPr>
        <w:t>:</w:t>
      </w:r>
      <w:r w:rsidR="00A8506E" w:rsidRPr="00B60450">
        <w:rPr>
          <w:rFonts w:cstheme="minorHAnsi"/>
          <w:sz w:val="24"/>
          <w:szCs w:val="24"/>
          <w:lang w:eastAsia="zh-TW"/>
        </w:rPr>
        <w:t xml:space="preserve"> </w:t>
      </w:r>
    </w:p>
    <w:p w14:paraId="2EFE577E" w14:textId="77777777" w:rsidR="00A8506E" w:rsidRPr="00B60450" w:rsidRDefault="00A8506E" w:rsidP="00B60450">
      <w:pPr>
        <w:spacing w:after="0" w:line="240" w:lineRule="auto"/>
        <w:ind w:right="49"/>
        <w:jc w:val="both"/>
        <w:rPr>
          <w:rFonts w:cstheme="minorHAnsi"/>
          <w:sz w:val="24"/>
          <w:szCs w:val="24"/>
        </w:rPr>
      </w:pPr>
    </w:p>
    <w:p w14:paraId="6E6F380A" w14:textId="77777777" w:rsidR="00A8506E" w:rsidRPr="00B60450" w:rsidRDefault="00A8506E" w:rsidP="00B60450">
      <w:pPr>
        <w:spacing w:after="0" w:line="240" w:lineRule="auto"/>
        <w:ind w:right="49"/>
        <w:jc w:val="both"/>
        <w:rPr>
          <w:rFonts w:cstheme="minorHAnsi"/>
          <w:sz w:val="24"/>
          <w:szCs w:val="24"/>
        </w:rPr>
      </w:pPr>
      <w:r w:rsidRPr="00B60450">
        <w:rPr>
          <w:rFonts w:cstheme="minorHAnsi"/>
          <w:b/>
          <w:sz w:val="24"/>
          <w:szCs w:val="24"/>
        </w:rPr>
        <w:t>I.-</w:t>
      </w:r>
      <w:r w:rsidRPr="00B60450">
        <w:rPr>
          <w:rFonts w:cstheme="minorHAnsi"/>
          <w:sz w:val="24"/>
          <w:szCs w:val="24"/>
        </w:rPr>
        <w:t xml:space="preserve"> Lista de Asistencia y verificación del quórum necesario para sesionar.</w:t>
      </w:r>
    </w:p>
    <w:p w14:paraId="3BC5CB79" w14:textId="77777777" w:rsidR="00A8506E" w:rsidRPr="00B60450" w:rsidRDefault="00A8506E" w:rsidP="00B60450">
      <w:pPr>
        <w:spacing w:after="0" w:line="240" w:lineRule="auto"/>
        <w:ind w:right="49"/>
        <w:jc w:val="both"/>
        <w:rPr>
          <w:rFonts w:cstheme="minorHAnsi"/>
          <w:sz w:val="24"/>
          <w:szCs w:val="24"/>
        </w:rPr>
      </w:pPr>
      <w:r w:rsidRPr="00B60450">
        <w:rPr>
          <w:rFonts w:cstheme="minorHAnsi"/>
          <w:b/>
          <w:sz w:val="24"/>
          <w:szCs w:val="24"/>
        </w:rPr>
        <w:t>II.-</w:t>
      </w:r>
      <w:r w:rsidRPr="00B60450">
        <w:rPr>
          <w:rFonts w:cstheme="minorHAnsi"/>
          <w:sz w:val="24"/>
          <w:szCs w:val="24"/>
        </w:rPr>
        <w:t xml:space="preserve"> Declaració</w:t>
      </w:r>
      <w:r w:rsidR="00F85755" w:rsidRPr="00B60450">
        <w:rPr>
          <w:rFonts w:cstheme="minorHAnsi"/>
          <w:sz w:val="24"/>
          <w:szCs w:val="24"/>
        </w:rPr>
        <w:t>n de estar legalmente instalado</w:t>
      </w:r>
      <w:r w:rsidRPr="00B60450">
        <w:rPr>
          <w:rFonts w:cstheme="minorHAnsi"/>
          <w:sz w:val="24"/>
          <w:szCs w:val="24"/>
        </w:rPr>
        <w:t xml:space="preserve"> </w:t>
      </w:r>
      <w:r w:rsidR="00F85755" w:rsidRPr="00B60450">
        <w:rPr>
          <w:rFonts w:cstheme="minorHAnsi"/>
          <w:sz w:val="24"/>
          <w:szCs w:val="24"/>
        </w:rPr>
        <w:t>el</w:t>
      </w:r>
      <w:r w:rsidRPr="00B60450">
        <w:rPr>
          <w:rFonts w:cstheme="minorHAnsi"/>
          <w:sz w:val="24"/>
          <w:szCs w:val="24"/>
        </w:rPr>
        <w:t xml:space="preserve"> secretariado técnico estatal, para la celebración de la sesión. </w:t>
      </w:r>
    </w:p>
    <w:p w14:paraId="2E1BB3E7" w14:textId="77777777" w:rsidR="00A8506E" w:rsidRPr="00B60450" w:rsidRDefault="00A8506E" w:rsidP="00B60450">
      <w:pPr>
        <w:spacing w:after="0" w:line="240" w:lineRule="auto"/>
        <w:ind w:right="49"/>
        <w:jc w:val="both"/>
        <w:rPr>
          <w:rFonts w:cstheme="minorHAnsi"/>
          <w:sz w:val="24"/>
          <w:szCs w:val="24"/>
        </w:rPr>
      </w:pPr>
      <w:r w:rsidRPr="00B60450">
        <w:rPr>
          <w:rFonts w:cstheme="minorHAnsi"/>
          <w:b/>
          <w:sz w:val="24"/>
          <w:szCs w:val="24"/>
        </w:rPr>
        <w:t>III.-</w:t>
      </w:r>
      <w:r w:rsidRPr="00B60450">
        <w:rPr>
          <w:rFonts w:cstheme="minorHAnsi"/>
          <w:sz w:val="24"/>
          <w:szCs w:val="24"/>
        </w:rPr>
        <w:t xml:space="preserve"> Lectura y aprobación del orden del día.</w:t>
      </w:r>
    </w:p>
    <w:p w14:paraId="77D181AD" w14:textId="4E78AE33" w:rsidR="00A8506E" w:rsidRDefault="00A8506E" w:rsidP="00B60450">
      <w:pPr>
        <w:spacing w:after="0" w:line="240" w:lineRule="auto"/>
        <w:ind w:right="49"/>
        <w:jc w:val="both"/>
        <w:rPr>
          <w:rFonts w:cstheme="minorHAnsi"/>
          <w:sz w:val="24"/>
          <w:szCs w:val="24"/>
        </w:rPr>
      </w:pPr>
      <w:r w:rsidRPr="00B60450">
        <w:rPr>
          <w:rFonts w:cstheme="minorHAnsi"/>
          <w:b/>
          <w:sz w:val="24"/>
          <w:szCs w:val="24"/>
        </w:rPr>
        <w:t xml:space="preserve">IV.- </w:t>
      </w:r>
      <w:r w:rsidR="00960F08" w:rsidRPr="00B60450">
        <w:rPr>
          <w:rFonts w:cstheme="minorHAnsi"/>
          <w:sz w:val="24"/>
          <w:szCs w:val="24"/>
        </w:rPr>
        <w:t>Asunto</w:t>
      </w:r>
      <w:r w:rsidR="004B0234" w:rsidRPr="00B60450">
        <w:rPr>
          <w:rFonts w:cstheme="minorHAnsi"/>
          <w:sz w:val="24"/>
          <w:szCs w:val="24"/>
        </w:rPr>
        <w:t>s</w:t>
      </w:r>
      <w:r w:rsidRPr="00B60450">
        <w:rPr>
          <w:rFonts w:cstheme="minorHAnsi"/>
          <w:sz w:val="24"/>
          <w:szCs w:val="24"/>
        </w:rPr>
        <w:t xml:space="preserve"> a tratar: </w:t>
      </w:r>
    </w:p>
    <w:p w14:paraId="5BFEB845" w14:textId="77777777" w:rsidR="005705EF" w:rsidRPr="00B60450" w:rsidRDefault="005705EF" w:rsidP="00B60450">
      <w:pPr>
        <w:spacing w:after="0" w:line="240" w:lineRule="auto"/>
        <w:ind w:right="49"/>
        <w:jc w:val="both"/>
        <w:rPr>
          <w:rFonts w:cstheme="minorHAnsi"/>
          <w:sz w:val="24"/>
          <w:szCs w:val="24"/>
        </w:rPr>
      </w:pPr>
    </w:p>
    <w:p w14:paraId="67DF32BB" w14:textId="5AD61966" w:rsidR="006D53E6" w:rsidRPr="005705EF" w:rsidRDefault="005705EF" w:rsidP="00B60450">
      <w:pPr>
        <w:pStyle w:val="Prrafodelista"/>
        <w:numPr>
          <w:ilvl w:val="0"/>
          <w:numId w:val="23"/>
        </w:numPr>
        <w:spacing w:after="0" w:line="240" w:lineRule="auto"/>
        <w:ind w:right="49"/>
        <w:jc w:val="both"/>
        <w:rPr>
          <w:rFonts w:cstheme="minorHAnsi"/>
          <w:sz w:val="24"/>
          <w:szCs w:val="24"/>
        </w:rPr>
      </w:pPr>
      <w:r w:rsidRPr="005705EF">
        <w:rPr>
          <w:rFonts w:cstheme="minorHAnsi"/>
          <w:sz w:val="24"/>
          <w:szCs w:val="24"/>
        </w:rPr>
        <w:t xml:space="preserve">Aprobación, en su caso, del acta de la sesión extraordinaria de fecha </w:t>
      </w:r>
      <w:r>
        <w:rPr>
          <w:rFonts w:cstheme="minorHAnsi"/>
          <w:sz w:val="24"/>
          <w:szCs w:val="24"/>
        </w:rPr>
        <w:t>11 de mayo</w:t>
      </w:r>
      <w:r w:rsidRPr="005705EF">
        <w:rPr>
          <w:rFonts w:cstheme="minorHAnsi"/>
          <w:sz w:val="24"/>
          <w:szCs w:val="24"/>
        </w:rPr>
        <w:t xml:space="preserve"> de 2023</w:t>
      </w:r>
      <w:r w:rsidR="006D53E6" w:rsidRPr="005705EF">
        <w:rPr>
          <w:rFonts w:cstheme="minorHAnsi"/>
          <w:sz w:val="24"/>
          <w:szCs w:val="24"/>
        </w:rPr>
        <w:t xml:space="preserve">; y </w:t>
      </w:r>
    </w:p>
    <w:p w14:paraId="788EB0BB" w14:textId="3CBF4BB8" w:rsidR="005705EF" w:rsidRPr="005705EF" w:rsidRDefault="005705EF" w:rsidP="00B60450">
      <w:pPr>
        <w:pStyle w:val="Prrafodelista"/>
        <w:numPr>
          <w:ilvl w:val="0"/>
          <w:numId w:val="23"/>
        </w:numPr>
        <w:spacing w:after="0" w:line="240" w:lineRule="auto"/>
        <w:ind w:right="105"/>
        <w:jc w:val="both"/>
        <w:rPr>
          <w:rFonts w:cstheme="minorHAnsi"/>
          <w:sz w:val="24"/>
          <w:szCs w:val="24"/>
        </w:rPr>
      </w:pPr>
      <w:r w:rsidRPr="005705EF">
        <w:rPr>
          <w:rFonts w:cstheme="minorHAnsi"/>
          <w:sz w:val="24"/>
          <w:szCs w:val="24"/>
        </w:rPr>
        <w:t>Aprobación, en su caso, del primer problema público susceptible de ser atendido en el primer ejercicio de gobierno abierto del Estado de Yucatán</w:t>
      </w:r>
      <w:r>
        <w:rPr>
          <w:rFonts w:cstheme="minorHAnsi"/>
          <w:sz w:val="24"/>
          <w:szCs w:val="24"/>
        </w:rPr>
        <w:t>.</w:t>
      </w:r>
    </w:p>
    <w:p w14:paraId="2898DEA4" w14:textId="113EF346" w:rsidR="006D53E6" w:rsidRPr="005705EF" w:rsidRDefault="006D53E6" w:rsidP="005705EF">
      <w:pPr>
        <w:spacing w:after="0" w:line="240" w:lineRule="auto"/>
        <w:ind w:left="927" w:right="105"/>
        <w:jc w:val="both"/>
        <w:rPr>
          <w:rFonts w:cstheme="minorHAnsi"/>
          <w:sz w:val="24"/>
          <w:szCs w:val="24"/>
        </w:rPr>
      </w:pPr>
    </w:p>
    <w:p w14:paraId="6AD55D2A" w14:textId="0E936A53" w:rsidR="00A8506E" w:rsidRPr="00B60450" w:rsidRDefault="00F85755" w:rsidP="00B60450">
      <w:pPr>
        <w:spacing w:after="0" w:line="240" w:lineRule="auto"/>
        <w:ind w:right="49"/>
        <w:jc w:val="both"/>
        <w:rPr>
          <w:rFonts w:cstheme="minorHAnsi"/>
          <w:sz w:val="24"/>
          <w:szCs w:val="24"/>
        </w:rPr>
      </w:pPr>
      <w:r w:rsidRPr="00B60450">
        <w:rPr>
          <w:rFonts w:cstheme="minorHAnsi"/>
          <w:b/>
          <w:sz w:val="24"/>
          <w:szCs w:val="24"/>
        </w:rPr>
        <w:t>V</w:t>
      </w:r>
      <w:r w:rsidR="00A8506E" w:rsidRPr="00B60450">
        <w:rPr>
          <w:rFonts w:cstheme="minorHAnsi"/>
          <w:b/>
          <w:sz w:val="24"/>
          <w:szCs w:val="24"/>
        </w:rPr>
        <w:t>.-</w:t>
      </w:r>
      <w:r w:rsidR="00A8506E" w:rsidRPr="00B60450">
        <w:rPr>
          <w:rFonts w:cstheme="minorHAnsi"/>
          <w:sz w:val="24"/>
          <w:szCs w:val="24"/>
        </w:rPr>
        <w:t xml:space="preserve"> Clausura de la sesión y elaboración del acta correspondiente.</w:t>
      </w:r>
    </w:p>
    <w:p w14:paraId="1664125D" w14:textId="77777777" w:rsidR="00A8506E" w:rsidRPr="00B60450" w:rsidRDefault="00A8506E" w:rsidP="00B60450">
      <w:pPr>
        <w:tabs>
          <w:tab w:val="left" w:pos="7455"/>
        </w:tabs>
        <w:spacing w:after="0" w:line="240" w:lineRule="auto"/>
        <w:ind w:right="49"/>
        <w:jc w:val="both"/>
        <w:rPr>
          <w:rFonts w:cstheme="minorHAnsi"/>
          <w:sz w:val="24"/>
          <w:szCs w:val="24"/>
        </w:rPr>
      </w:pPr>
    </w:p>
    <w:p w14:paraId="1821483D" w14:textId="7AA47D66" w:rsidR="00A8506E" w:rsidRPr="00B60450" w:rsidRDefault="00A8506E" w:rsidP="00B60450">
      <w:pPr>
        <w:spacing w:after="0" w:line="240" w:lineRule="auto"/>
        <w:ind w:right="49"/>
        <w:jc w:val="both"/>
        <w:rPr>
          <w:rFonts w:cstheme="minorHAnsi"/>
          <w:sz w:val="24"/>
          <w:szCs w:val="24"/>
          <w:lang w:eastAsia="zh-TW"/>
        </w:rPr>
      </w:pPr>
      <w:r w:rsidRPr="00B60450">
        <w:rPr>
          <w:rFonts w:cstheme="minorHAnsi"/>
          <w:sz w:val="24"/>
          <w:szCs w:val="24"/>
          <w:lang w:eastAsia="zh-TW"/>
        </w:rPr>
        <w:t xml:space="preserve">Seguidamente </w:t>
      </w:r>
      <w:r w:rsidR="005705EF">
        <w:rPr>
          <w:rFonts w:cstheme="minorHAnsi"/>
          <w:sz w:val="24"/>
          <w:szCs w:val="24"/>
          <w:lang w:eastAsia="zh-TW"/>
        </w:rPr>
        <w:t>la Facilitadora</w:t>
      </w:r>
      <w:r w:rsidR="00AD75E9" w:rsidRPr="00B60450">
        <w:rPr>
          <w:rFonts w:cstheme="minorHAnsi"/>
          <w:sz w:val="24"/>
          <w:szCs w:val="24"/>
        </w:rPr>
        <w:t>,</w:t>
      </w:r>
      <w:r w:rsidRPr="00B60450">
        <w:rPr>
          <w:rFonts w:cstheme="minorHAnsi"/>
          <w:sz w:val="24"/>
          <w:szCs w:val="24"/>
          <w:lang w:eastAsia="zh-TW"/>
        </w:rPr>
        <w:t xml:space="preserve"> sometió a consideración de</w:t>
      </w:r>
      <w:r w:rsidR="001A26A0" w:rsidRPr="00B60450">
        <w:rPr>
          <w:rFonts w:cstheme="minorHAnsi"/>
          <w:sz w:val="24"/>
          <w:szCs w:val="24"/>
          <w:lang w:eastAsia="zh-TW"/>
        </w:rPr>
        <w:t xml:space="preserve"> </w:t>
      </w:r>
      <w:r w:rsidRPr="00B60450">
        <w:rPr>
          <w:rFonts w:cstheme="minorHAnsi"/>
          <w:sz w:val="24"/>
          <w:szCs w:val="24"/>
          <w:lang w:eastAsia="zh-TW"/>
        </w:rPr>
        <w:t>l</w:t>
      </w:r>
      <w:r w:rsidR="001A26A0" w:rsidRPr="00B60450">
        <w:rPr>
          <w:rFonts w:cstheme="minorHAnsi"/>
          <w:sz w:val="24"/>
          <w:szCs w:val="24"/>
          <w:lang w:eastAsia="zh-TW"/>
        </w:rPr>
        <w:t>os</w:t>
      </w:r>
      <w:r w:rsidRPr="00B60450">
        <w:rPr>
          <w:rFonts w:cstheme="minorHAnsi"/>
          <w:sz w:val="24"/>
          <w:szCs w:val="24"/>
          <w:lang w:eastAsia="zh-TW"/>
        </w:rPr>
        <w:t xml:space="preserve"> </w:t>
      </w:r>
      <w:r w:rsidR="001A26A0" w:rsidRPr="00B60450">
        <w:rPr>
          <w:rFonts w:cstheme="minorHAnsi"/>
          <w:sz w:val="24"/>
          <w:szCs w:val="24"/>
          <w:lang w:eastAsia="zh-TW"/>
        </w:rPr>
        <w:t xml:space="preserve">representantes </w:t>
      </w:r>
      <w:r w:rsidR="004B0234" w:rsidRPr="00B60450">
        <w:rPr>
          <w:rFonts w:cstheme="minorHAnsi"/>
          <w:sz w:val="24"/>
          <w:szCs w:val="24"/>
          <w:lang w:eastAsia="zh-TW"/>
        </w:rPr>
        <w:t xml:space="preserve">ante </w:t>
      </w:r>
      <w:r w:rsidR="001A26A0" w:rsidRPr="00B60450">
        <w:rPr>
          <w:rFonts w:cstheme="minorHAnsi"/>
          <w:sz w:val="24"/>
          <w:szCs w:val="24"/>
          <w:lang w:eastAsia="zh-TW"/>
        </w:rPr>
        <w:t>e</w:t>
      </w:r>
      <w:r w:rsidR="00811B76" w:rsidRPr="00B60450">
        <w:rPr>
          <w:rFonts w:cstheme="minorHAnsi"/>
          <w:sz w:val="24"/>
          <w:szCs w:val="24"/>
          <w:lang w:eastAsia="zh-TW"/>
        </w:rPr>
        <w:t>l</w:t>
      </w:r>
      <w:r w:rsidR="001A26A0" w:rsidRPr="00B60450">
        <w:rPr>
          <w:rFonts w:cstheme="minorHAnsi"/>
          <w:sz w:val="24"/>
          <w:szCs w:val="24"/>
          <w:lang w:eastAsia="zh-TW"/>
        </w:rPr>
        <w:t xml:space="preserve"> </w:t>
      </w:r>
      <w:r w:rsidR="001735E3" w:rsidRPr="00B60450">
        <w:rPr>
          <w:rFonts w:cstheme="minorHAnsi"/>
          <w:sz w:val="24"/>
          <w:szCs w:val="24"/>
          <w:lang w:eastAsia="zh-TW"/>
        </w:rPr>
        <w:t>s</w:t>
      </w:r>
      <w:r w:rsidRPr="00B60450">
        <w:rPr>
          <w:rFonts w:cstheme="minorHAnsi"/>
          <w:sz w:val="24"/>
          <w:szCs w:val="24"/>
          <w:lang w:eastAsia="zh-TW"/>
        </w:rPr>
        <w:t xml:space="preserve">ecretariado </w:t>
      </w:r>
      <w:r w:rsidR="001735E3" w:rsidRPr="00B60450">
        <w:rPr>
          <w:rFonts w:cstheme="minorHAnsi"/>
          <w:sz w:val="24"/>
          <w:szCs w:val="24"/>
          <w:lang w:eastAsia="zh-TW"/>
        </w:rPr>
        <w:t>t</w:t>
      </w:r>
      <w:r w:rsidRPr="00B60450">
        <w:rPr>
          <w:rFonts w:cstheme="minorHAnsi"/>
          <w:sz w:val="24"/>
          <w:szCs w:val="24"/>
          <w:lang w:eastAsia="zh-TW"/>
        </w:rPr>
        <w:t xml:space="preserve">écnico </w:t>
      </w:r>
      <w:r w:rsidR="001735E3" w:rsidRPr="00B60450">
        <w:rPr>
          <w:rFonts w:cstheme="minorHAnsi"/>
          <w:sz w:val="24"/>
          <w:szCs w:val="24"/>
          <w:lang w:eastAsia="zh-TW"/>
        </w:rPr>
        <w:t>e</w:t>
      </w:r>
      <w:r w:rsidRPr="00B60450">
        <w:rPr>
          <w:rFonts w:cstheme="minorHAnsi"/>
          <w:sz w:val="24"/>
          <w:szCs w:val="24"/>
          <w:lang w:eastAsia="zh-TW"/>
        </w:rPr>
        <w:t>statal</w:t>
      </w:r>
      <w:r w:rsidR="004B0234" w:rsidRPr="00B60450">
        <w:rPr>
          <w:rFonts w:cstheme="minorHAnsi"/>
          <w:sz w:val="24"/>
          <w:szCs w:val="24"/>
          <w:lang w:eastAsia="zh-TW"/>
        </w:rPr>
        <w:t>,</w:t>
      </w:r>
      <w:r w:rsidRPr="00B60450">
        <w:rPr>
          <w:rFonts w:cstheme="minorHAnsi"/>
          <w:sz w:val="24"/>
          <w:szCs w:val="24"/>
          <w:lang w:eastAsia="zh-TW"/>
        </w:rPr>
        <w:t xml:space="preserve"> </w:t>
      </w:r>
      <w:r w:rsidR="001A26A0" w:rsidRPr="00B60450">
        <w:rPr>
          <w:rFonts w:cstheme="minorHAnsi"/>
          <w:sz w:val="24"/>
          <w:szCs w:val="24"/>
          <w:lang w:eastAsia="zh-TW"/>
        </w:rPr>
        <w:t xml:space="preserve">el orden del día presentado, mismo que fue aprobado por </w:t>
      </w:r>
      <w:r w:rsidR="004B0234" w:rsidRPr="00B60450">
        <w:rPr>
          <w:rFonts w:cstheme="minorHAnsi"/>
          <w:sz w:val="24"/>
          <w:szCs w:val="24"/>
          <w:lang w:eastAsia="zh-TW"/>
        </w:rPr>
        <w:t>unanimidad; en tal razón se tomó el siguiente acuerdo:</w:t>
      </w:r>
    </w:p>
    <w:p w14:paraId="4FDD0674" w14:textId="77777777" w:rsidR="00A8506E" w:rsidRPr="00B60450" w:rsidRDefault="00A8506E" w:rsidP="00B60450">
      <w:pPr>
        <w:spacing w:after="0" w:line="240" w:lineRule="auto"/>
        <w:ind w:right="49"/>
        <w:jc w:val="both"/>
        <w:rPr>
          <w:rFonts w:cstheme="minorHAnsi"/>
          <w:sz w:val="24"/>
          <w:szCs w:val="24"/>
          <w:lang w:eastAsia="zh-TW"/>
        </w:rPr>
      </w:pPr>
    </w:p>
    <w:p w14:paraId="6D4D761E" w14:textId="288B8EEB" w:rsidR="00A8506E" w:rsidRPr="00B60450" w:rsidRDefault="00A8506E" w:rsidP="00B60450">
      <w:pPr>
        <w:spacing w:after="0" w:line="240" w:lineRule="auto"/>
        <w:ind w:right="49"/>
        <w:jc w:val="both"/>
        <w:rPr>
          <w:rFonts w:cstheme="minorHAnsi"/>
          <w:sz w:val="24"/>
          <w:szCs w:val="24"/>
          <w:lang w:eastAsia="zh-TW"/>
        </w:rPr>
      </w:pPr>
      <w:r w:rsidRPr="00B60450">
        <w:rPr>
          <w:rFonts w:cstheme="minorHAnsi"/>
          <w:b/>
          <w:sz w:val="24"/>
          <w:szCs w:val="24"/>
          <w:lang w:eastAsia="zh-TW"/>
        </w:rPr>
        <w:lastRenderedPageBreak/>
        <w:t>ACUERDO:</w:t>
      </w:r>
      <w:r w:rsidRPr="00B60450">
        <w:rPr>
          <w:rFonts w:cstheme="minorHAnsi"/>
          <w:sz w:val="24"/>
          <w:szCs w:val="24"/>
          <w:lang w:eastAsia="zh-TW"/>
        </w:rPr>
        <w:t xml:space="preserve"> Se aprueba por unanimidad de votos de los </w:t>
      </w:r>
      <w:r w:rsidR="001A26A0" w:rsidRPr="00B60450">
        <w:rPr>
          <w:rFonts w:cstheme="minorHAnsi"/>
          <w:sz w:val="24"/>
          <w:szCs w:val="24"/>
          <w:lang w:eastAsia="zh-TW"/>
        </w:rPr>
        <w:t>representantes</w:t>
      </w:r>
      <w:r w:rsidRPr="00B60450">
        <w:rPr>
          <w:rFonts w:cstheme="minorHAnsi"/>
          <w:sz w:val="24"/>
          <w:szCs w:val="24"/>
          <w:lang w:eastAsia="zh-TW"/>
        </w:rPr>
        <w:t xml:space="preserve"> de</w:t>
      </w:r>
      <w:r w:rsidR="00811B76" w:rsidRPr="00B60450">
        <w:rPr>
          <w:rFonts w:cstheme="minorHAnsi"/>
          <w:sz w:val="24"/>
          <w:szCs w:val="24"/>
          <w:lang w:eastAsia="zh-TW"/>
        </w:rPr>
        <w:t>l</w:t>
      </w:r>
      <w:r w:rsidRPr="00B60450">
        <w:rPr>
          <w:rFonts w:cstheme="minorHAnsi"/>
          <w:sz w:val="24"/>
          <w:szCs w:val="24"/>
          <w:lang w:eastAsia="zh-TW"/>
        </w:rPr>
        <w:t xml:space="preserve"> </w:t>
      </w:r>
      <w:r w:rsidR="001735E3" w:rsidRPr="00B60450">
        <w:rPr>
          <w:rFonts w:cstheme="minorHAnsi"/>
          <w:sz w:val="24"/>
          <w:szCs w:val="24"/>
          <w:lang w:eastAsia="zh-TW"/>
        </w:rPr>
        <w:t>s</w:t>
      </w:r>
      <w:r w:rsidRPr="00B60450">
        <w:rPr>
          <w:rFonts w:cstheme="minorHAnsi"/>
          <w:sz w:val="24"/>
          <w:szCs w:val="24"/>
          <w:lang w:eastAsia="zh-TW"/>
        </w:rPr>
        <w:t xml:space="preserve">ecretariado </w:t>
      </w:r>
      <w:r w:rsidR="001735E3" w:rsidRPr="00B60450">
        <w:rPr>
          <w:rFonts w:cstheme="minorHAnsi"/>
          <w:sz w:val="24"/>
          <w:szCs w:val="24"/>
          <w:lang w:eastAsia="zh-TW"/>
        </w:rPr>
        <w:t>t</w:t>
      </w:r>
      <w:r w:rsidRPr="00B60450">
        <w:rPr>
          <w:rFonts w:cstheme="minorHAnsi"/>
          <w:sz w:val="24"/>
          <w:szCs w:val="24"/>
          <w:lang w:eastAsia="zh-TW"/>
        </w:rPr>
        <w:t xml:space="preserve">écnico </w:t>
      </w:r>
      <w:r w:rsidR="001735E3" w:rsidRPr="00B60450">
        <w:rPr>
          <w:rFonts w:cstheme="minorHAnsi"/>
          <w:sz w:val="24"/>
          <w:szCs w:val="24"/>
          <w:lang w:eastAsia="zh-TW"/>
        </w:rPr>
        <w:t>e</w:t>
      </w:r>
      <w:r w:rsidRPr="00B60450">
        <w:rPr>
          <w:rFonts w:cstheme="minorHAnsi"/>
          <w:sz w:val="24"/>
          <w:szCs w:val="24"/>
          <w:lang w:eastAsia="zh-TW"/>
        </w:rPr>
        <w:t xml:space="preserve">statal, el orden del día expuesto durante la sesión, en los términos antes </w:t>
      </w:r>
      <w:r w:rsidR="001A26A0" w:rsidRPr="00B60450">
        <w:rPr>
          <w:rFonts w:cstheme="minorHAnsi"/>
          <w:sz w:val="24"/>
          <w:szCs w:val="24"/>
          <w:lang w:eastAsia="zh-TW"/>
        </w:rPr>
        <w:t>transcritos</w:t>
      </w:r>
      <w:r w:rsidRPr="00B60450">
        <w:rPr>
          <w:rFonts w:cstheme="minorHAnsi"/>
          <w:sz w:val="24"/>
          <w:szCs w:val="24"/>
          <w:lang w:eastAsia="zh-TW"/>
        </w:rPr>
        <w:t>.</w:t>
      </w:r>
    </w:p>
    <w:p w14:paraId="4FB93EE7" w14:textId="77777777" w:rsidR="00A8506E" w:rsidRPr="00B60450" w:rsidRDefault="00A8506E" w:rsidP="00B60450">
      <w:pPr>
        <w:tabs>
          <w:tab w:val="left" w:pos="-284"/>
        </w:tabs>
        <w:spacing w:after="0" w:line="240" w:lineRule="auto"/>
        <w:ind w:right="49"/>
        <w:jc w:val="both"/>
        <w:rPr>
          <w:rFonts w:cstheme="minorHAnsi"/>
          <w:b/>
          <w:sz w:val="24"/>
          <w:szCs w:val="24"/>
        </w:rPr>
      </w:pPr>
    </w:p>
    <w:p w14:paraId="2ED03A55" w14:textId="5EB17CF4" w:rsidR="005361C5" w:rsidRDefault="00A8506E" w:rsidP="000E375D">
      <w:pPr>
        <w:spacing w:after="0" w:line="240" w:lineRule="auto"/>
        <w:jc w:val="both"/>
        <w:rPr>
          <w:rFonts w:cstheme="minorHAnsi"/>
          <w:sz w:val="24"/>
          <w:szCs w:val="24"/>
        </w:rPr>
      </w:pPr>
      <w:r w:rsidRPr="00B60450">
        <w:rPr>
          <w:rFonts w:cstheme="minorHAnsi"/>
          <w:sz w:val="24"/>
          <w:szCs w:val="24"/>
        </w:rPr>
        <w:t>Seguidamente</w:t>
      </w:r>
      <w:r w:rsidR="00F165CE" w:rsidRPr="00B60450">
        <w:rPr>
          <w:rFonts w:cstheme="minorHAnsi"/>
          <w:sz w:val="24"/>
          <w:szCs w:val="24"/>
        </w:rPr>
        <w:t xml:space="preserve">, </w:t>
      </w:r>
      <w:r w:rsidR="005705EF">
        <w:rPr>
          <w:rFonts w:cstheme="minorHAnsi"/>
          <w:sz w:val="24"/>
          <w:szCs w:val="24"/>
        </w:rPr>
        <w:t>la Facilitadora</w:t>
      </w:r>
      <w:r w:rsidR="004B0234" w:rsidRPr="00B60450">
        <w:rPr>
          <w:rFonts w:cstheme="minorHAnsi"/>
          <w:sz w:val="24"/>
          <w:szCs w:val="24"/>
        </w:rPr>
        <w:t>,</w:t>
      </w:r>
      <w:r w:rsidR="001A4796" w:rsidRPr="00B60450">
        <w:rPr>
          <w:rFonts w:cstheme="minorHAnsi"/>
          <w:sz w:val="24"/>
          <w:szCs w:val="24"/>
        </w:rPr>
        <w:t xml:space="preserve"> puso en consideración </w:t>
      </w:r>
      <w:r w:rsidR="006A092A" w:rsidRPr="00B60450">
        <w:rPr>
          <w:rFonts w:cstheme="minorHAnsi"/>
          <w:sz w:val="24"/>
          <w:szCs w:val="24"/>
        </w:rPr>
        <w:t xml:space="preserve">el </w:t>
      </w:r>
      <w:r w:rsidR="006D53E6" w:rsidRPr="00B60450">
        <w:rPr>
          <w:rFonts w:cstheme="minorHAnsi"/>
          <w:sz w:val="24"/>
          <w:szCs w:val="24"/>
        </w:rPr>
        <w:t xml:space="preserve">primer </w:t>
      </w:r>
      <w:r w:rsidR="00572333" w:rsidRPr="00B60450">
        <w:rPr>
          <w:rFonts w:cstheme="minorHAnsi"/>
          <w:sz w:val="24"/>
          <w:szCs w:val="24"/>
        </w:rPr>
        <w:t xml:space="preserve">asunto en cartera, siendo </w:t>
      </w:r>
      <w:r w:rsidR="006A092A" w:rsidRPr="00B60450">
        <w:rPr>
          <w:rFonts w:cstheme="minorHAnsi"/>
          <w:sz w:val="24"/>
          <w:szCs w:val="24"/>
        </w:rPr>
        <w:t>é</w:t>
      </w:r>
      <w:r w:rsidR="00572333" w:rsidRPr="00B60450">
        <w:rPr>
          <w:rFonts w:cstheme="minorHAnsi"/>
          <w:sz w:val="24"/>
          <w:szCs w:val="24"/>
        </w:rPr>
        <w:t>ste</w:t>
      </w:r>
      <w:r w:rsidR="005705EF">
        <w:rPr>
          <w:rFonts w:cstheme="minorHAnsi"/>
          <w:sz w:val="24"/>
          <w:szCs w:val="24"/>
        </w:rPr>
        <w:t xml:space="preserve"> la a</w:t>
      </w:r>
      <w:r w:rsidR="005705EF" w:rsidRPr="005705EF">
        <w:rPr>
          <w:rFonts w:cstheme="minorHAnsi"/>
          <w:sz w:val="24"/>
          <w:szCs w:val="24"/>
        </w:rPr>
        <w:t xml:space="preserve">probación, en su caso, del acta de la sesión extraordinaria de fecha </w:t>
      </w:r>
      <w:r w:rsidR="005705EF">
        <w:rPr>
          <w:rFonts w:cstheme="minorHAnsi"/>
          <w:sz w:val="24"/>
          <w:szCs w:val="24"/>
        </w:rPr>
        <w:t>11 de mayo</w:t>
      </w:r>
      <w:r w:rsidR="005705EF" w:rsidRPr="005705EF">
        <w:rPr>
          <w:rFonts w:cstheme="minorHAnsi"/>
          <w:sz w:val="24"/>
          <w:szCs w:val="24"/>
        </w:rPr>
        <w:t xml:space="preserve"> de 2023</w:t>
      </w:r>
      <w:r w:rsidR="005705EF">
        <w:rPr>
          <w:rFonts w:cstheme="minorHAnsi"/>
          <w:sz w:val="24"/>
          <w:szCs w:val="24"/>
        </w:rPr>
        <w:t>.</w:t>
      </w:r>
      <w:r w:rsidR="00951FDF" w:rsidRPr="00B60450">
        <w:rPr>
          <w:rFonts w:cstheme="minorHAnsi"/>
          <w:sz w:val="24"/>
          <w:szCs w:val="24"/>
        </w:rPr>
        <w:t xml:space="preserve"> </w:t>
      </w:r>
    </w:p>
    <w:p w14:paraId="64CCD49F" w14:textId="77777777" w:rsidR="00403529" w:rsidRDefault="00403529" w:rsidP="000E375D">
      <w:pPr>
        <w:spacing w:after="0" w:line="240" w:lineRule="auto"/>
        <w:jc w:val="both"/>
        <w:rPr>
          <w:rFonts w:cstheme="minorHAnsi"/>
          <w:sz w:val="24"/>
          <w:szCs w:val="24"/>
        </w:rPr>
      </w:pPr>
    </w:p>
    <w:p w14:paraId="3D0BD9B1" w14:textId="382BEA17" w:rsidR="000E375D" w:rsidRDefault="000E375D" w:rsidP="000E375D">
      <w:pPr>
        <w:spacing w:after="0" w:line="240" w:lineRule="auto"/>
        <w:jc w:val="both"/>
        <w:rPr>
          <w:rFonts w:cstheme="minorHAnsi"/>
          <w:sz w:val="24"/>
          <w:szCs w:val="24"/>
        </w:rPr>
      </w:pPr>
      <w:r>
        <w:rPr>
          <w:rFonts w:cstheme="minorHAnsi"/>
          <w:sz w:val="24"/>
          <w:szCs w:val="24"/>
        </w:rPr>
        <w:t xml:space="preserve">Por lo que después de haberse realizado la dispensa de la lectura del acta, se tomó el siguiente: </w:t>
      </w:r>
    </w:p>
    <w:p w14:paraId="75834FB2" w14:textId="77777777" w:rsidR="00403529" w:rsidRDefault="00403529" w:rsidP="000E375D">
      <w:pPr>
        <w:spacing w:after="0" w:line="240" w:lineRule="auto"/>
        <w:jc w:val="both"/>
        <w:rPr>
          <w:rFonts w:cstheme="minorHAnsi"/>
          <w:b/>
          <w:sz w:val="24"/>
          <w:szCs w:val="24"/>
          <w:lang w:eastAsia="zh-TW"/>
        </w:rPr>
      </w:pPr>
    </w:p>
    <w:p w14:paraId="151C9347" w14:textId="2105C5D5" w:rsidR="005E4341" w:rsidRDefault="005E4341" w:rsidP="000E375D">
      <w:pPr>
        <w:spacing w:after="0" w:line="240" w:lineRule="auto"/>
        <w:jc w:val="both"/>
        <w:rPr>
          <w:rFonts w:cstheme="minorHAnsi"/>
          <w:sz w:val="24"/>
          <w:szCs w:val="24"/>
        </w:rPr>
      </w:pPr>
      <w:r w:rsidRPr="00B60450">
        <w:rPr>
          <w:rFonts w:cstheme="minorHAnsi"/>
          <w:b/>
          <w:sz w:val="24"/>
          <w:szCs w:val="24"/>
          <w:lang w:eastAsia="zh-TW"/>
        </w:rPr>
        <w:t>ACUERDO:</w:t>
      </w:r>
      <w:r w:rsidRPr="00B60450">
        <w:rPr>
          <w:rFonts w:cstheme="minorHAnsi"/>
          <w:sz w:val="24"/>
          <w:szCs w:val="24"/>
          <w:lang w:eastAsia="zh-TW"/>
        </w:rPr>
        <w:t xml:space="preserve"> Se aprueba por unanimidad de votos de los representantes del secretariado técnico estatal, el </w:t>
      </w:r>
      <w:r w:rsidRPr="005705EF">
        <w:rPr>
          <w:rFonts w:cstheme="minorHAnsi"/>
          <w:sz w:val="24"/>
          <w:szCs w:val="24"/>
        </w:rPr>
        <w:t xml:space="preserve">acta de la sesión extraordinaria de fecha </w:t>
      </w:r>
      <w:r>
        <w:rPr>
          <w:rFonts w:cstheme="minorHAnsi"/>
          <w:sz w:val="24"/>
          <w:szCs w:val="24"/>
        </w:rPr>
        <w:t>11 de mayo</w:t>
      </w:r>
      <w:r w:rsidRPr="005705EF">
        <w:rPr>
          <w:rFonts w:cstheme="minorHAnsi"/>
          <w:sz w:val="24"/>
          <w:szCs w:val="24"/>
        </w:rPr>
        <w:t xml:space="preserve"> de 2023</w:t>
      </w:r>
      <w:r>
        <w:rPr>
          <w:rFonts w:cstheme="minorHAnsi"/>
          <w:sz w:val="24"/>
          <w:szCs w:val="24"/>
        </w:rPr>
        <w:t>.</w:t>
      </w:r>
      <w:r w:rsidRPr="00B60450">
        <w:rPr>
          <w:rFonts w:cstheme="minorHAnsi"/>
          <w:sz w:val="24"/>
          <w:szCs w:val="24"/>
        </w:rPr>
        <w:t xml:space="preserve"> </w:t>
      </w:r>
    </w:p>
    <w:p w14:paraId="1EAFE7AB" w14:textId="77777777" w:rsidR="000E375D" w:rsidRDefault="000E375D" w:rsidP="000E375D">
      <w:pPr>
        <w:spacing w:after="0" w:line="240" w:lineRule="auto"/>
        <w:jc w:val="both"/>
        <w:rPr>
          <w:rFonts w:cstheme="minorHAnsi"/>
          <w:sz w:val="24"/>
          <w:szCs w:val="24"/>
        </w:rPr>
      </w:pPr>
    </w:p>
    <w:p w14:paraId="45EF7FF4" w14:textId="0C0E3350" w:rsidR="007D1BDE" w:rsidRDefault="000E375D" w:rsidP="005E4341">
      <w:pPr>
        <w:spacing w:line="240" w:lineRule="auto"/>
        <w:jc w:val="both"/>
        <w:rPr>
          <w:rFonts w:cstheme="minorHAnsi"/>
          <w:sz w:val="24"/>
          <w:szCs w:val="24"/>
        </w:rPr>
      </w:pPr>
      <w:r>
        <w:rPr>
          <w:rFonts w:cstheme="minorHAnsi"/>
          <w:sz w:val="24"/>
          <w:szCs w:val="24"/>
        </w:rPr>
        <w:t>Acto seguido, la f</w:t>
      </w:r>
      <w:r w:rsidR="005E4341">
        <w:rPr>
          <w:rFonts w:cstheme="minorHAnsi"/>
          <w:sz w:val="24"/>
          <w:szCs w:val="24"/>
        </w:rPr>
        <w:t>acilitadora</w:t>
      </w:r>
      <w:r w:rsidR="005E4341" w:rsidRPr="00B60450">
        <w:rPr>
          <w:rFonts w:cstheme="minorHAnsi"/>
          <w:sz w:val="24"/>
          <w:szCs w:val="24"/>
        </w:rPr>
        <w:t xml:space="preserve"> sometió a consideración de los integrantes el segundo asunto en cartera, siendo éste la</w:t>
      </w:r>
      <w:r w:rsidR="005E4341">
        <w:rPr>
          <w:rFonts w:cstheme="minorHAnsi"/>
          <w:sz w:val="24"/>
          <w:szCs w:val="24"/>
        </w:rPr>
        <w:t xml:space="preserve"> a</w:t>
      </w:r>
      <w:r w:rsidR="005E4341" w:rsidRPr="005705EF">
        <w:rPr>
          <w:rFonts w:cstheme="minorHAnsi"/>
          <w:sz w:val="24"/>
          <w:szCs w:val="24"/>
        </w:rPr>
        <w:t>probación, en su caso,</w:t>
      </w:r>
      <w:r w:rsidR="005E4341">
        <w:rPr>
          <w:rFonts w:cstheme="minorHAnsi"/>
          <w:sz w:val="24"/>
          <w:szCs w:val="24"/>
        </w:rPr>
        <w:t xml:space="preserve"> </w:t>
      </w:r>
      <w:r w:rsidR="005E4341" w:rsidRPr="005705EF">
        <w:rPr>
          <w:rFonts w:cstheme="minorHAnsi"/>
          <w:sz w:val="24"/>
          <w:szCs w:val="24"/>
        </w:rPr>
        <w:t>del primer problema público susceptible de ser atendido en el primer ejercicio de gobierno abierto del Estado de Yucatá</w:t>
      </w:r>
      <w:r w:rsidR="00AC2850">
        <w:rPr>
          <w:rFonts w:cstheme="minorHAnsi"/>
          <w:sz w:val="24"/>
          <w:szCs w:val="24"/>
        </w:rPr>
        <w:t xml:space="preserve">n. </w:t>
      </w:r>
    </w:p>
    <w:p w14:paraId="00DC36B0" w14:textId="6A342C94" w:rsidR="00AC2850" w:rsidRPr="005E4341" w:rsidRDefault="00AC2850" w:rsidP="00AC2850">
      <w:pPr>
        <w:spacing w:line="240" w:lineRule="auto"/>
        <w:jc w:val="both"/>
        <w:rPr>
          <w:rFonts w:cstheme="minorHAnsi"/>
          <w:sz w:val="24"/>
          <w:szCs w:val="24"/>
        </w:rPr>
      </w:pPr>
      <w:r>
        <w:rPr>
          <w:rFonts w:cstheme="minorHAnsi"/>
          <w:sz w:val="24"/>
          <w:szCs w:val="24"/>
        </w:rPr>
        <w:t xml:space="preserve">En este mismo sentido la Facilitadora </w:t>
      </w:r>
      <w:r w:rsidR="000E375D">
        <w:rPr>
          <w:rFonts w:cstheme="minorHAnsi"/>
          <w:sz w:val="24"/>
          <w:szCs w:val="24"/>
        </w:rPr>
        <w:t>precisó</w:t>
      </w:r>
      <w:r>
        <w:rPr>
          <w:rFonts w:cstheme="minorHAnsi"/>
          <w:sz w:val="24"/>
          <w:szCs w:val="24"/>
        </w:rPr>
        <w:t xml:space="preserve"> que el tema que ha sido considerado es de la contaminación y la explotación del manto freático de Yucatán, y que se </w:t>
      </w:r>
      <w:r w:rsidR="000E375D">
        <w:rPr>
          <w:rFonts w:cstheme="minorHAnsi"/>
          <w:sz w:val="24"/>
          <w:szCs w:val="24"/>
        </w:rPr>
        <w:t xml:space="preserve">identificó </w:t>
      </w:r>
      <w:r>
        <w:rPr>
          <w:rFonts w:cstheme="minorHAnsi"/>
          <w:sz w:val="24"/>
          <w:szCs w:val="24"/>
        </w:rPr>
        <w:t>a través de una consulta pública extendida.</w:t>
      </w:r>
    </w:p>
    <w:p w14:paraId="34E6446F" w14:textId="6344B91C" w:rsidR="00AC2850" w:rsidRDefault="007E5EF9" w:rsidP="005E4341">
      <w:pPr>
        <w:spacing w:line="240" w:lineRule="auto"/>
        <w:jc w:val="both"/>
        <w:rPr>
          <w:rFonts w:cstheme="minorHAnsi"/>
          <w:sz w:val="24"/>
          <w:szCs w:val="24"/>
        </w:rPr>
      </w:pPr>
      <w:r>
        <w:rPr>
          <w:rFonts w:cstheme="minorHAnsi"/>
          <w:sz w:val="24"/>
          <w:szCs w:val="24"/>
        </w:rPr>
        <w:t xml:space="preserve">Seguidamente </w:t>
      </w:r>
      <w:r w:rsidR="006309A1">
        <w:rPr>
          <w:rFonts w:cstheme="minorHAnsi"/>
          <w:sz w:val="24"/>
          <w:szCs w:val="24"/>
        </w:rPr>
        <w:t>l</w:t>
      </w:r>
      <w:r w:rsidR="00AC2850">
        <w:rPr>
          <w:rFonts w:cstheme="minorHAnsi"/>
          <w:sz w:val="24"/>
          <w:szCs w:val="24"/>
        </w:rPr>
        <w:t xml:space="preserve">a Facilitadora le dio el uso de la voz al </w:t>
      </w:r>
      <w:r w:rsidR="00AC2850" w:rsidRPr="00FE16C7">
        <w:rPr>
          <w:rFonts w:cstheme="minorHAnsi"/>
          <w:sz w:val="24"/>
          <w:szCs w:val="24"/>
          <w:shd w:val="clear" w:color="auto" w:fill="FFFFFF" w:themeFill="background1"/>
        </w:rPr>
        <w:t>Dr. Carlos Pavón Durán</w:t>
      </w:r>
      <w:r w:rsidRPr="00FE16C7">
        <w:rPr>
          <w:rFonts w:cstheme="minorHAnsi"/>
          <w:sz w:val="24"/>
          <w:szCs w:val="24"/>
          <w:shd w:val="clear" w:color="auto" w:fill="FFFFFF" w:themeFill="background1"/>
        </w:rPr>
        <w:t xml:space="preserve">, </w:t>
      </w:r>
      <w:r w:rsidR="00FE16C7" w:rsidRPr="00B60450">
        <w:rPr>
          <w:rFonts w:cstheme="minorHAnsi"/>
          <w:sz w:val="24"/>
          <w:szCs w:val="24"/>
        </w:rPr>
        <w:t xml:space="preserve"> </w:t>
      </w:r>
      <w:r w:rsidR="00FE16C7">
        <w:rPr>
          <w:rFonts w:cstheme="minorHAnsi"/>
          <w:sz w:val="24"/>
          <w:szCs w:val="24"/>
        </w:rPr>
        <w:t>R</w:t>
      </w:r>
      <w:r w:rsidR="00FE16C7" w:rsidRPr="00B60450">
        <w:rPr>
          <w:rFonts w:cstheme="minorHAnsi"/>
          <w:sz w:val="24"/>
          <w:szCs w:val="24"/>
        </w:rPr>
        <w:t>epresentante del Inaip Yucatán</w:t>
      </w:r>
      <w:r>
        <w:rPr>
          <w:rFonts w:cstheme="minorHAnsi"/>
          <w:sz w:val="24"/>
          <w:szCs w:val="24"/>
        </w:rPr>
        <w:t xml:space="preserve">, </w:t>
      </w:r>
      <w:r w:rsidR="000E375D">
        <w:rPr>
          <w:rFonts w:cstheme="minorHAnsi"/>
          <w:sz w:val="24"/>
          <w:szCs w:val="24"/>
        </w:rPr>
        <w:t>que a su vez indicó</w:t>
      </w:r>
      <w:r>
        <w:rPr>
          <w:rFonts w:cstheme="minorHAnsi"/>
          <w:sz w:val="24"/>
          <w:szCs w:val="24"/>
        </w:rPr>
        <w:t xml:space="preserve"> </w:t>
      </w:r>
      <w:r w:rsidR="006309A1">
        <w:rPr>
          <w:rFonts w:cstheme="minorHAnsi"/>
          <w:sz w:val="24"/>
          <w:szCs w:val="24"/>
        </w:rPr>
        <w:t>que a</w:t>
      </w:r>
      <w:r w:rsidR="006309A1" w:rsidRPr="006309A1">
        <w:rPr>
          <w:rFonts w:cstheme="minorHAnsi"/>
          <w:sz w:val="24"/>
          <w:szCs w:val="24"/>
        </w:rPr>
        <w:t xml:space="preserve">lgunos trabajos que </w:t>
      </w:r>
      <w:r w:rsidR="006309A1">
        <w:rPr>
          <w:rFonts w:cstheme="minorHAnsi"/>
          <w:sz w:val="24"/>
          <w:szCs w:val="24"/>
        </w:rPr>
        <w:t xml:space="preserve">se </w:t>
      </w:r>
      <w:r w:rsidR="006309A1" w:rsidRPr="006309A1">
        <w:rPr>
          <w:rFonts w:cstheme="minorHAnsi"/>
          <w:sz w:val="24"/>
          <w:szCs w:val="24"/>
        </w:rPr>
        <w:t>ha</w:t>
      </w:r>
      <w:r w:rsidR="006309A1">
        <w:rPr>
          <w:rFonts w:cstheme="minorHAnsi"/>
          <w:sz w:val="24"/>
          <w:szCs w:val="24"/>
        </w:rPr>
        <w:t>n</w:t>
      </w:r>
      <w:r w:rsidR="006309A1" w:rsidRPr="006309A1">
        <w:rPr>
          <w:rFonts w:cstheme="minorHAnsi"/>
          <w:sz w:val="24"/>
          <w:szCs w:val="24"/>
        </w:rPr>
        <w:t xml:space="preserve"> realizado </w:t>
      </w:r>
      <w:r w:rsidR="00CF7EE2">
        <w:rPr>
          <w:rFonts w:cstheme="minorHAnsi"/>
          <w:sz w:val="24"/>
          <w:szCs w:val="24"/>
        </w:rPr>
        <w:t xml:space="preserve">por </w:t>
      </w:r>
      <w:r w:rsidR="006309A1" w:rsidRPr="006309A1">
        <w:rPr>
          <w:rFonts w:cstheme="minorHAnsi"/>
          <w:sz w:val="24"/>
          <w:szCs w:val="24"/>
        </w:rPr>
        <w:t xml:space="preserve">este secretariado técnico </w:t>
      </w:r>
      <w:r w:rsidR="00CF7EE2">
        <w:rPr>
          <w:rFonts w:cstheme="minorHAnsi"/>
          <w:sz w:val="24"/>
          <w:szCs w:val="24"/>
        </w:rPr>
        <w:t>como en</w:t>
      </w:r>
      <w:r w:rsidR="006309A1" w:rsidRPr="006309A1">
        <w:rPr>
          <w:rFonts w:cstheme="minorHAnsi"/>
          <w:sz w:val="24"/>
          <w:szCs w:val="24"/>
        </w:rPr>
        <w:t xml:space="preserve"> consultas públicas en línea en la que participaron 1198 personas</w:t>
      </w:r>
      <w:r w:rsidR="00CF7EE2">
        <w:rPr>
          <w:rFonts w:cstheme="minorHAnsi"/>
          <w:sz w:val="24"/>
          <w:szCs w:val="24"/>
        </w:rPr>
        <w:t xml:space="preserve">, </w:t>
      </w:r>
      <w:r w:rsidR="006309A1" w:rsidRPr="006309A1">
        <w:rPr>
          <w:rFonts w:cstheme="minorHAnsi"/>
          <w:sz w:val="24"/>
          <w:szCs w:val="24"/>
        </w:rPr>
        <w:t>también consultas presenciales en lengua maya</w:t>
      </w:r>
      <w:r w:rsidR="000E375D">
        <w:rPr>
          <w:rFonts w:cstheme="minorHAnsi"/>
          <w:sz w:val="24"/>
          <w:szCs w:val="24"/>
        </w:rPr>
        <w:t>, en el que participaron</w:t>
      </w:r>
      <w:r w:rsidR="00590A16">
        <w:rPr>
          <w:rFonts w:cstheme="minorHAnsi"/>
          <w:sz w:val="24"/>
          <w:szCs w:val="24"/>
        </w:rPr>
        <w:t xml:space="preserve"> </w:t>
      </w:r>
      <w:r w:rsidR="006309A1" w:rsidRPr="006309A1">
        <w:rPr>
          <w:rFonts w:cstheme="minorHAnsi"/>
          <w:sz w:val="24"/>
          <w:szCs w:val="24"/>
        </w:rPr>
        <w:t xml:space="preserve">292 </w:t>
      </w:r>
      <w:r w:rsidR="00161BA5">
        <w:rPr>
          <w:rFonts w:cstheme="minorHAnsi"/>
          <w:sz w:val="24"/>
          <w:szCs w:val="24"/>
        </w:rPr>
        <w:t xml:space="preserve">personas y que a la presente fecha ya se han </w:t>
      </w:r>
      <w:r w:rsidR="006309A1" w:rsidRPr="006309A1">
        <w:rPr>
          <w:rFonts w:cstheme="minorHAnsi"/>
          <w:sz w:val="24"/>
          <w:szCs w:val="24"/>
        </w:rPr>
        <w:t>sistematizado esos resultados</w:t>
      </w:r>
      <w:r w:rsidR="00161BA5">
        <w:rPr>
          <w:rFonts w:cstheme="minorHAnsi"/>
          <w:sz w:val="24"/>
          <w:szCs w:val="24"/>
        </w:rPr>
        <w:t>,</w:t>
      </w:r>
      <w:r w:rsidR="006309A1" w:rsidRPr="006309A1">
        <w:rPr>
          <w:rFonts w:cstheme="minorHAnsi"/>
          <w:sz w:val="24"/>
          <w:szCs w:val="24"/>
        </w:rPr>
        <w:t xml:space="preserve"> y entre los temas que resaltan como temas importantes para la población destacan el de la contaminación y explotación del manto acuífero del </w:t>
      </w:r>
      <w:r w:rsidR="00161BA5">
        <w:rPr>
          <w:rFonts w:cstheme="minorHAnsi"/>
          <w:sz w:val="24"/>
          <w:szCs w:val="24"/>
        </w:rPr>
        <w:t>E</w:t>
      </w:r>
      <w:r w:rsidR="006309A1" w:rsidRPr="006309A1">
        <w:rPr>
          <w:rFonts w:cstheme="minorHAnsi"/>
          <w:sz w:val="24"/>
          <w:szCs w:val="24"/>
        </w:rPr>
        <w:t>stado de Yucatán. El secretariado técnico además de hacer la sistematización de los resultados permitió hacer una presentación de</w:t>
      </w:r>
      <w:r w:rsidR="00D0472C">
        <w:rPr>
          <w:rFonts w:cstheme="minorHAnsi"/>
          <w:sz w:val="24"/>
          <w:szCs w:val="24"/>
        </w:rPr>
        <w:t>l</w:t>
      </w:r>
      <w:r w:rsidR="006309A1" w:rsidRPr="006309A1">
        <w:rPr>
          <w:rFonts w:cstheme="minorHAnsi"/>
          <w:sz w:val="24"/>
          <w:szCs w:val="24"/>
        </w:rPr>
        <w:t xml:space="preserve"> tema y de algunos otros que con opinión del secretariado son los importantes como una propuesta para trabajar, se </w:t>
      </w:r>
      <w:r w:rsidR="00A51291">
        <w:rPr>
          <w:rFonts w:cstheme="minorHAnsi"/>
          <w:sz w:val="24"/>
          <w:szCs w:val="24"/>
        </w:rPr>
        <w:t>les ha</w:t>
      </w:r>
      <w:r w:rsidR="006309A1" w:rsidRPr="006309A1">
        <w:rPr>
          <w:rFonts w:cstheme="minorHAnsi"/>
          <w:sz w:val="24"/>
          <w:szCs w:val="24"/>
        </w:rPr>
        <w:t xml:space="preserve"> presenta</w:t>
      </w:r>
      <w:r w:rsidR="00A51291">
        <w:rPr>
          <w:rFonts w:cstheme="minorHAnsi"/>
          <w:sz w:val="24"/>
          <w:szCs w:val="24"/>
        </w:rPr>
        <w:t>do</w:t>
      </w:r>
      <w:r w:rsidR="006309A1" w:rsidRPr="006309A1">
        <w:rPr>
          <w:rFonts w:cstheme="minorHAnsi"/>
          <w:sz w:val="24"/>
          <w:szCs w:val="24"/>
        </w:rPr>
        <w:t xml:space="preserve"> al resto de los ciudadanos que son impulsores del lado de la sociedad civil con el objetivo </w:t>
      </w:r>
      <w:r w:rsidR="00A51291">
        <w:rPr>
          <w:rFonts w:cstheme="minorHAnsi"/>
          <w:sz w:val="24"/>
          <w:szCs w:val="24"/>
        </w:rPr>
        <w:t>de dar</w:t>
      </w:r>
      <w:r w:rsidR="00D0472C">
        <w:rPr>
          <w:rFonts w:cstheme="minorHAnsi"/>
          <w:sz w:val="24"/>
          <w:szCs w:val="24"/>
        </w:rPr>
        <w:t xml:space="preserve"> </w:t>
      </w:r>
      <w:r w:rsidR="006309A1" w:rsidRPr="006309A1">
        <w:rPr>
          <w:rFonts w:cstheme="minorHAnsi"/>
          <w:sz w:val="24"/>
          <w:szCs w:val="24"/>
        </w:rPr>
        <w:t xml:space="preserve">una retroalimentación al respecto, esto no se encuentra en los pasos esquemáticos que el Inai propone para la implementación de un  ejercicio de gobierno abierto así que fue una actividad proactiva de parte del </w:t>
      </w:r>
      <w:r w:rsidR="00FE16C7">
        <w:rPr>
          <w:rFonts w:cstheme="minorHAnsi"/>
          <w:sz w:val="24"/>
          <w:szCs w:val="24"/>
        </w:rPr>
        <w:t>S</w:t>
      </w:r>
      <w:r w:rsidR="006309A1" w:rsidRPr="00FE16C7">
        <w:rPr>
          <w:rFonts w:cstheme="minorHAnsi"/>
          <w:sz w:val="24"/>
          <w:szCs w:val="24"/>
        </w:rPr>
        <w:t xml:space="preserve">ecretariado </w:t>
      </w:r>
      <w:r w:rsidR="00FE16C7">
        <w:rPr>
          <w:rFonts w:cstheme="minorHAnsi"/>
          <w:sz w:val="24"/>
          <w:szCs w:val="24"/>
        </w:rPr>
        <w:t>T</w:t>
      </w:r>
      <w:r w:rsidR="006309A1" w:rsidRPr="00FE16C7">
        <w:rPr>
          <w:rFonts w:cstheme="minorHAnsi"/>
          <w:sz w:val="24"/>
          <w:szCs w:val="24"/>
        </w:rPr>
        <w:t xml:space="preserve">écnico </w:t>
      </w:r>
      <w:r w:rsidR="00FE16C7">
        <w:rPr>
          <w:rFonts w:cstheme="minorHAnsi"/>
          <w:sz w:val="24"/>
          <w:szCs w:val="24"/>
        </w:rPr>
        <w:t>E</w:t>
      </w:r>
      <w:r w:rsidR="006309A1" w:rsidRPr="00FE16C7">
        <w:rPr>
          <w:rFonts w:cstheme="minorHAnsi"/>
          <w:sz w:val="24"/>
          <w:szCs w:val="24"/>
        </w:rPr>
        <w:t>statal</w:t>
      </w:r>
      <w:r w:rsidR="006309A1" w:rsidRPr="006309A1">
        <w:rPr>
          <w:rFonts w:cstheme="minorHAnsi"/>
          <w:sz w:val="24"/>
          <w:szCs w:val="24"/>
        </w:rPr>
        <w:t xml:space="preserve"> </w:t>
      </w:r>
      <w:r w:rsidR="00964B7E">
        <w:rPr>
          <w:rFonts w:cstheme="minorHAnsi"/>
          <w:sz w:val="24"/>
          <w:szCs w:val="24"/>
        </w:rPr>
        <w:t>y que se</w:t>
      </w:r>
      <w:r w:rsidR="006309A1" w:rsidRPr="006309A1">
        <w:rPr>
          <w:rFonts w:cstheme="minorHAnsi"/>
          <w:sz w:val="24"/>
          <w:szCs w:val="24"/>
        </w:rPr>
        <w:t xml:space="preserve"> le recono</w:t>
      </w:r>
      <w:r w:rsidR="00964B7E">
        <w:rPr>
          <w:rFonts w:cstheme="minorHAnsi"/>
          <w:sz w:val="24"/>
          <w:szCs w:val="24"/>
        </w:rPr>
        <w:t xml:space="preserve">ce </w:t>
      </w:r>
      <w:r w:rsidR="006309A1" w:rsidRPr="006309A1">
        <w:rPr>
          <w:rFonts w:cstheme="minorHAnsi"/>
          <w:sz w:val="24"/>
          <w:szCs w:val="24"/>
        </w:rPr>
        <w:t>a todas y a todos</w:t>
      </w:r>
      <w:r w:rsidR="00964B7E">
        <w:rPr>
          <w:rFonts w:cstheme="minorHAnsi"/>
          <w:sz w:val="24"/>
          <w:szCs w:val="24"/>
        </w:rPr>
        <w:t>,</w:t>
      </w:r>
      <w:r w:rsidR="006309A1" w:rsidRPr="006309A1">
        <w:rPr>
          <w:rFonts w:cstheme="minorHAnsi"/>
          <w:sz w:val="24"/>
          <w:szCs w:val="24"/>
        </w:rPr>
        <w:t xml:space="preserve"> el hecho de tener esa apertura adicional para el lado de los integrantes de la sociedad civil antes de someter aprobación los temas y externarlo, temas </w:t>
      </w:r>
      <w:r w:rsidR="00964B7E">
        <w:rPr>
          <w:rFonts w:cstheme="minorHAnsi"/>
          <w:sz w:val="24"/>
          <w:szCs w:val="24"/>
        </w:rPr>
        <w:t>que se</w:t>
      </w:r>
      <w:r w:rsidR="006309A1" w:rsidRPr="006309A1">
        <w:rPr>
          <w:rFonts w:cstheme="minorHAnsi"/>
          <w:sz w:val="24"/>
          <w:szCs w:val="24"/>
        </w:rPr>
        <w:t xml:space="preserve"> s</w:t>
      </w:r>
      <w:r w:rsidR="00964B7E">
        <w:rPr>
          <w:rFonts w:cstheme="minorHAnsi"/>
          <w:sz w:val="24"/>
          <w:szCs w:val="24"/>
        </w:rPr>
        <w:t>iguen</w:t>
      </w:r>
      <w:r w:rsidR="006309A1" w:rsidRPr="006309A1">
        <w:rPr>
          <w:rFonts w:cstheme="minorHAnsi"/>
          <w:sz w:val="24"/>
          <w:szCs w:val="24"/>
        </w:rPr>
        <w:t xml:space="preserve"> trabajando, pueden surgir otros en otro momento y pueden venir como resultado de las encuestas o como resultado de una decisión proactiva de las partes involucradas dentro del ejercicio de gobierno abierto incluyendo algún tema que alguna asociación civil esté trabajando o haya trabajado y pueda ser presentado al lado gubernamental con el objetivo </w:t>
      </w:r>
      <w:r w:rsidR="006309A1" w:rsidRPr="006309A1">
        <w:rPr>
          <w:rFonts w:cstheme="minorHAnsi"/>
          <w:sz w:val="24"/>
          <w:szCs w:val="24"/>
        </w:rPr>
        <w:lastRenderedPageBreak/>
        <w:t xml:space="preserve">de poderlo incorporar a las acciones del primer plan de acción del estado de Yucatán. Una vez que sea aprobado este tema </w:t>
      </w:r>
      <w:r w:rsidR="00A51291">
        <w:rPr>
          <w:rFonts w:cstheme="minorHAnsi"/>
          <w:sz w:val="24"/>
          <w:szCs w:val="24"/>
        </w:rPr>
        <w:t>se</w:t>
      </w:r>
      <w:r w:rsidR="006309A1" w:rsidRPr="006309A1">
        <w:rPr>
          <w:rFonts w:cstheme="minorHAnsi"/>
          <w:sz w:val="24"/>
          <w:szCs w:val="24"/>
        </w:rPr>
        <w:t xml:space="preserve"> proceder</w:t>
      </w:r>
      <w:r w:rsidR="00A51291">
        <w:rPr>
          <w:rFonts w:cstheme="minorHAnsi"/>
          <w:sz w:val="24"/>
          <w:szCs w:val="24"/>
        </w:rPr>
        <w:t>á</w:t>
      </w:r>
      <w:r w:rsidR="006309A1" w:rsidRPr="006309A1">
        <w:rPr>
          <w:rFonts w:cstheme="minorHAnsi"/>
          <w:sz w:val="24"/>
          <w:szCs w:val="24"/>
        </w:rPr>
        <w:t xml:space="preserve"> a </w:t>
      </w:r>
      <w:r w:rsidR="00964B7E">
        <w:rPr>
          <w:rFonts w:cstheme="minorHAnsi"/>
          <w:sz w:val="24"/>
          <w:szCs w:val="24"/>
        </w:rPr>
        <w:t>incluirl</w:t>
      </w:r>
      <w:r w:rsidR="006309A1" w:rsidRPr="006309A1">
        <w:rPr>
          <w:rFonts w:cstheme="minorHAnsi"/>
          <w:sz w:val="24"/>
          <w:szCs w:val="24"/>
        </w:rPr>
        <w:t>o a la fase de la elaboración del árbol de problemas</w:t>
      </w:r>
      <w:r w:rsidR="006F6E56">
        <w:rPr>
          <w:rFonts w:cstheme="minorHAnsi"/>
          <w:sz w:val="24"/>
          <w:szCs w:val="24"/>
        </w:rPr>
        <w:t xml:space="preserve"> y soluciones</w:t>
      </w:r>
      <w:r w:rsidR="006309A1" w:rsidRPr="006309A1">
        <w:rPr>
          <w:rFonts w:cstheme="minorHAnsi"/>
          <w:sz w:val="24"/>
          <w:szCs w:val="24"/>
        </w:rPr>
        <w:t xml:space="preserve"> para poder determinar las problemáticas específicas que pudiéramos trabajar y una vez que salgan estas mismas </w:t>
      </w:r>
      <w:r w:rsidR="00A51291">
        <w:rPr>
          <w:rFonts w:cstheme="minorHAnsi"/>
          <w:sz w:val="24"/>
          <w:szCs w:val="24"/>
        </w:rPr>
        <w:t>se</w:t>
      </w:r>
      <w:r w:rsidR="006309A1" w:rsidRPr="006309A1">
        <w:rPr>
          <w:rFonts w:cstheme="minorHAnsi"/>
          <w:sz w:val="24"/>
          <w:szCs w:val="24"/>
        </w:rPr>
        <w:t xml:space="preserve"> analizaría</w:t>
      </w:r>
      <w:r w:rsidR="00A51291">
        <w:rPr>
          <w:rFonts w:cstheme="minorHAnsi"/>
          <w:sz w:val="24"/>
          <w:szCs w:val="24"/>
        </w:rPr>
        <w:t>n</w:t>
      </w:r>
      <w:r w:rsidR="006309A1" w:rsidRPr="006309A1">
        <w:rPr>
          <w:rFonts w:cstheme="minorHAnsi"/>
          <w:sz w:val="24"/>
          <w:szCs w:val="24"/>
        </w:rPr>
        <w:t xml:space="preserve"> para poder determinar cu</w:t>
      </w:r>
      <w:r w:rsidR="00CF7EE2">
        <w:rPr>
          <w:rFonts w:cstheme="minorHAnsi"/>
          <w:sz w:val="24"/>
          <w:szCs w:val="24"/>
        </w:rPr>
        <w:t>á</w:t>
      </w:r>
      <w:r w:rsidR="006309A1" w:rsidRPr="006309A1">
        <w:rPr>
          <w:rFonts w:cstheme="minorHAnsi"/>
          <w:sz w:val="24"/>
          <w:szCs w:val="24"/>
        </w:rPr>
        <w:t xml:space="preserve">ntas mesas de cocreación </w:t>
      </w:r>
      <w:r w:rsidR="00D0472C">
        <w:rPr>
          <w:rFonts w:cstheme="minorHAnsi"/>
          <w:sz w:val="24"/>
          <w:szCs w:val="24"/>
        </w:rPr>
        <w:t xml:space="preserve">se </w:t>
      </w:r>
      <w:r w:rsidR="006309A1" w:rsidRPr="006309A1">
        <w:rPr>
          <w:rFonts w:cstheme="minorHAnsi"/>
          <w:sz w:val="24"/>
          <w:szCs w:val="24"/>
        </w:rPr>
        <w:t xml:space="preserve">tendría que convocar para efecto de poder hacer la construcción de la solución de los problemas </w:t>
      </w:r>
      <w:r w:rsidR="006F6E56">
        <w:rPr>
          <w:rFonts w:cstheme="minorHAnsi"/>
          <w:sz w:val="24"/>
          <w:szCs w:val="24"/>
        </w:rPr>
        <w:t xml:space="preserve">que ya se han </w:t>
      </w:r>
      <w:r w:rsidR="006309A1" w:rsidRPr="006309A1">
        <w:rPr>
          <w:rFonts w:cstheme="minorHAnsi"/>
          <w:sz w:val="24"/>
          <w:szCs w:val="24"/>
        </w:rPr>
        <w:t xml:space="preserve">identificado. </w:t>
      </w:r>
      <w:r w:rsidR="00D0472C">
        <w:rPr>
          <w:rFonts w:cstheme="minorHAnsi"/>
          <w:sz w:val="24"/>
          <w:szCs w:val="24"/>
        </w:rPr>
        <w:t xml:space="preserve">Comentó </w:t>
      </w:r>
      <w:r w:rsidR="00A064D1">
        <w:rPr>
          <w:rFonts w:cstheme="minorHAnsi"/>
          <w:sz w:val="24"/>
          <w:szCs w:val="24"/>
        </w:rPr>
        <w:t xml:space="preserve">también </w:t>
      </w:r>
      <w:r w:rsidR="00D0472C">
        <w:rPr>
          <w:rFonts w:cstheme="minorHAnsi"/>
          <w:sz w:val="24"/>
          <w:szCs w:val="24"/>
        </w:rPr>
        <w:t>que ha</w:t>
      </w:r>
      <w:r w:rsidR="006309A1" w:rsidRPr="006309A1">
        <w:rPr>
          <w:rFonts w:cstheme="minorHAnsi"/>
          <w:sz w:val="24"/>
          <w:szCs w:val="24"/>
        </w:rPr>
        <w:t xml:space="preserve"> habido movilizaciones sociales en el </w:t>
      </w:r>
      <w:r w:rsidR="006F6E56">
        <w:rPr>
          <w:rFonts w:cstheme="minorHAnsi"/>
          <w:sz w:val="24"/>
          <w:szCs w:val="24"/>
        </w:rPr>
        <w:t>E</w:t>
      </w:r>
      <w:r w:rsidR="006309A1" w:rsidRPr="006309A1">
        <w:rPr>
          <w:rFonts w:cstheme="minorHAnsi"/>
          <w:sz w:val="24"/>
          <w:szCs w:val="24"/>
        </w:rPr>
        <w:t xml:space="preserve">stado de Yucatán </w:t>
      </w:r>
      <w:r w:rsidR="00D0472C">
        <w:rPr>
          <w:rFonts w:cstheme="minorHAnsi"/>
          <w:sz w:val="24"/>
          <w:szCs w:val="24"/>
        </w:rPr>
        <w:t>con</w:t>
      </w:r>
      <w:r w:rsidR="006309A1" w:rsidRPr="006309A1">
        <w:rPr>
          <w:rFonts w:cstheme="minorHAnsi"/>
          <w:sz w:val="24"/>
          <w:szCs w:val="24"/>
        </w:rPr>
        <w:t xml:space="preserve"> respecto de la contaminación y la explotación del manto acuífero</w:t>
      </w:r>
      <w:r w:rsidR="00D0472C">
        <w:rPr>
          <w:rFonts w:cstheme="minorHAnsi"/>
          <w:sz w:val="24"/>
          <w:szCs w:val="24"/>
        </w:rPr>
        <w:t xml:space="preserve"> y que</w:t>
      </w:r>
      <w:r w:rsidR="006309A1" w:rsidRPr="006309A1">
        <w:rPr>
          <w:rFonts w:cstheme="minorHAnsi"/>
          <w:sz w:val="24"/>
          <w:szCs w:val="24"/>
        </w:rPr>
        <w:t xml:space="preserve"> la ciudadanía no se equivoca al escoger un tema como </w:t>
      </w:r>
      <w:r w:rsidR="00964B7E">
        <w:rPr>
          <w:rFonts w:cstheme="minorHAnsi"/>
          <w:sz w:val="24"/>
          <w:szCs w:val="24"/>
        </w:rPr>
        <w:t>é</w:t>
      </w:r>
      <w:r w:rsidR="006309A1" w:rsidRPr="006309A1">
        <w:rPr>
          <w:rFonts w:cstheme="minorHAnsi"/>
          <w:sz w:val="24"/>
          <w:szCs w:val="24"/>
        </w:rPr>
        <w:t>ste</w:t>
      </w:r>
      <w:r w:rsidR="00964B7E">
        <w:rPr>
          <w:rFonts w:cstheme="minorHAnsi"/>
          <w:sz w:val="24"/>
          <w:szCs w:val="24"/>
        </w:rPr>
        <w:t>.</w:t>
      </w:r>
    </w:p>
    <w:p w14:paraId="0BA41230" w14:textId="389E67B0" w:rsidR="00964B7E" w:rsidRDefault="00964B7E" w:rsidP="005E4341">
      <w:pPr>
        <w:spacing w:line="240" w:lineRule="auto"/>
        <w:jc w:val="both"/>
        <w:rPr>
          <w:rFonts w:cstheme="minorHAnsi"/>
          <w:sz w:val="24"/>
          <w:szCs w:val="24"/>
        </w:rPr>
      </w:pPr>
      <w:r>
        <w:rPr>
          <w:rFonts w:cstheme="minorHAnsi"/>
          <w:sz w:val="24"/>
          <w:szCs w:val="24"/>
        </w:rPr>
        <w:t>La Facilitadora le dio el uso de la voz al Mtro. Raúl Medina Cardeña,</w:t>
      </w:r>
      <w:r w:rsidR="00D776C8">
        <w:rPr>
          <w:rFonts w:cstheme="minorHAnsi"/>
          <w:sz w:val="24"/>
          <w:szCs w:val="24"/>
        </w:rPr>
        <w:t xml:space="preserve"> </w:t>
      </w:r>
      <w:r w:rsidR="00D776C8" w:rsidRPr="00B60450">
        <w:rPr>
          <w:rFonts w:cstheme="minorHAnsi"/>
          <w:sz w:val="24"/>
          <w:szCs w:val="24"/>
        </w:rPr>
        <w:t>Representante del Gobierno Estatal</w:t>
      </w:r>
      <w:r w:rsidR="00D776C8">
        <w:rPr>
          <w:rFonts w:cstheme="minorHAnsi"/>
          <w:sz w:val="24"/>
          <w:szCs w:val="24"/>
        </w:rPr>
        <w:t xml:space="preserve">, </w:t>
      </w:r>
      <w:r w:rsidR="00A064D1">
        <w:rPr>
          <w:rFonts w:cstheme="minorHAnsi"/>
          <w:sz w:val="24"/>
          <w:szCs w:val="24"/>
        </w:rPr>
        <w:t>quien señaló</w:t>
      </w:r>
      <w:r w:rsidR="00D776C8">
        <w:rPr>
          <w:rFonts w:cstheme="minorHAnsi"/>
          <w:sz w:val="24"/>
          <w:szCs w:val="24"/>
        </w:rPr>
        <w:t xml:space="preserve"> </w:t>
      </w:r>
      <w:r w:rsidR="00D0472C">
        <w:rPr>
          <w:rFonts w:cstheme="minorHAnsi"/>
          <w:sz w:val="24"/>
          <w:szCs w:val="24"/>
        </w:rPr>
        <w:t>que como resultado de las consultas de gobierno abierto,</w:t>
      </w:r>
      <w:r w:rsidR="00C11039">
        <w:rPr>
          <w:rFonts w:cstheme="minorHAnsi"/>
          <w:sz w:val="24"/>
          <w:szCs w:val="24"/>
        </w:rPr>
        <w:t xml:space="preserve"> las virtuales, presenciales, mesas con expertos y las consultas en comunidades maya hablantes, se ha identificado la necesidad de enfocar los esfuerzos a trabajar juntos para cocrear políticas públicas, que aborden desafíos relacionados con el agua, el acceso al agua potable y saneamiento adecuado</w:t>
      </w:r>
      <w:r w:rsidR="00A064D1">
        <w:rPr>
          <w:rFonts w:cstheme="minorHAnsi"/>
          <w:sz w:val="24"/>
          <w:szCs w:val="24"/>
        </w:rPr>
        <w:t>,</w:t>
      </w:r>
      <w:r w:rsidR="00C11039">
        <w:rPr>
          <w:rFonts w:cstheme="minorHAnsi"/>
          <w:sz w:val="24"/>
          <w:szCs w:val="24"/>
        </w:rPr>
        <w:t xml:space="preserve"> </w:t>
      </w:r>
      <w:r w:rsidR="00A064D1">
        <w:rPr>
          <w:rFonts w:cstheme="minorHAnsi"/>
          <w:sz w:val="24"/>
          <w:szCs w:val="24"/>
        </w:rPr>
        <w:t xml:space="preserve">ya que </w:t>
      </w:r>
      <w:r w:rsidR="00C11039">
        <w:rPr>
          <w:rFonts w:cstheme="minorHAnsi"/>
          <w:sz w:val="24"/>
          <w:szCs w:val="24"/>
        </w:rPr>
        <w:t xml:space="preserve">es un derecho fundamental y que como gobierno </w:t>
      </w:r>
      <w:r w:rsidR="00453D18">
        <w:rPr>
          <w:rFonts w:cstheme="minorHAnsi"/>
          <w:sz w:val="24"/>
          <w:szCs w:val="24"/>
        </w:rPr>
        <w:t xml:space="preserve">tiene </w:t>
      </w:r>
      <w:r w:rsidR="00C11039">
        <w:rPr>
          <w:rFonts w:cstheme="minorHAnsi"/>
          <w:sz w:val="24"/>
          <w:szCs w:val="24"/>
        </w:rPr>
        <w:t xml:space="preserve"> </w:t>
      </w:r>
      <w:r w:rsidR="00453D18">
        <w:rPr>
          <w:rFonts w:cstheme="minorHAnsi"/>
          <w:sz w:val="24"/>
          <w:szCs w:val="24"/>
        </w:rPr>
        <w:t>que</w:t>
      </w:r>
      <w:r w:rsidR="00C11039">
        <w:rPr>
          <w:rFonts w:cstheme="minorHAnsi"/>
          <w:sz w:val="24"/>
          <w:szCs w:val="24"/>
        </w:rPr>
        <w:t xml:space="preserve"> garantizar que se</w:t>
      </w:r>
      <w:r w:rsidR="0063650A">
        <w:rPr>
          <w:rFonts w:cstheme="minorHAnsi"/>
          <w:sz w:val="24"/>
          <w:szCs w:val="24"/>
        </w:rPr>
        <w:t>a</w:t>
      </w:r>
      <w:r w:rsidR="00C11039">
        <w:rPr>
          <w:rFonts w:cstheme="minorHAnsi"/>
          <w:sz w:val="24"/>
          <w:szCs w:val="24"/>
        </w:rPr>
        <w:t xml:space="preserve"> protegido</w:t>
      </w:r>
      <w:r w:rsidR="00B4726F">
        <w:rPr>
          <w:rFonts w:cstheme="minorHAnsi"/>
          <w:sz w:val="24"/>
          <w:szCs w:val="24"/>
        </w:rPr>
        <w:t>;</w:t>
      </w:r>
      <w:r w:rsidR="00C11039">
        <w:rPr>
          <w:rFonts w:cstheme="minorHAnsi"/>
          <w:sz w:val="24"/>
          <w:szCs w:val="24"/>
        </w:rPr>
        <w:t xml:space="preserve"> sin embargo se en</w:t>
      </w:r>
      <w:r w:rsidR="0063650A">
        <w:rPr>
          <w:rFonts w:cstheme="minorHAnsi"/>
          <w:sz w:val="24"/>
          <w:szCs w:val="24"/>
        </w:rPr>
        <w:t>f</w:t>
      </w:r>
      <w:r w:rsidR="00C11039">
        <w:rPr>
          <w:rFonts w:cstheme="minorHAnsi"/>
          <w:sz w:val="24"/>
          <w:szCs w:val="24"/>
        </w:rPr>
        <w:t>renta a</w:t>
      </w:r>
      <w:r w:rsidR="0063650A">
        <w:rPr>
          <w:rFonts w:cstheme="minorHAnsi"/>
          <w:sz w:val="24"/>
          <w:szCs w:val="24"/>
        </w:rPr>
        <w:t xml:space="preserve"> una gran cantidad de desafíos que sólo </w:t>
      </w:r>
      <w:r w:rsidR="00A064D1">
        <w:rPr>
          <w:rFonts w:cstheme="minorHAnsi"/>
          <w:sz w:val="24"/>
          <w:szCs w:val="24"/>
        </w:rPr>
        <w:t>trabajando</w:t>
      </w:r>
      <w:r w:rsidR="0063650A">
        <w:rPr>
          <w:rFonts w:cstheme="minorHAnsi"/>
          <w:sz w:val="24"/>
          <w:szCs w:val="24"/>
        </w:rPr>
        <w:t xml:space="preserve"> juntos se podrá superar</w:t>
      </w:r>
      <w:r w:rsidR="00A064D1">
        <w:rPr>
          <w:rFonts w:cstheme="minorHAnsi"/>
          <w:sz w:val="24"/>
          <w:szCs w:val="24"/>
        </w:rPr>
        <w:t>,</w:t>
      </w:r>
      <w:r w:rsidR="0063650A">
        <w:rPr>
          <w:rFonts w:cstheme="minorHAnsi"/>
          <w:sz w:val="24"/>
          <w:szCs w:val="24"/>
        </w:rPr>
        <w:t xml:space="preserve"> como representante del gobierno</w:t>
      </w:r>
      <w:r w:rsidR="00A064D1">
        <w:rPr>
          <w:rFonts w:cstheme="minorHAnsi"/>
          <w:sz w:val="24"/>
          <w:szCs w:val="24"/>
        </w:rPr>
        <w:t xml:space="preserve"> manifestó su compromiso</w:t>
      </w:r>
      <w:r w:rsidR="0063650A">
        <w:rPr>
          <w:rFonts w:cstheme="minorHAnsi"/>
          <w:sz w:val="24"/>
          <w:szCs w:val="24"/>
        </w:rPr>
        <w:t xml:space="preserve"> para trabajar en conjunto con la sociedad civil, integrantes de la red, con el órgano garante, así con otros actores relevantes en el tema para unir fuerzas y construir soluciones colectivas, reconoce que abordar los </w:t>
      </w:r>
      <w:r w:rsidR="004D3E4B">
        <w:rPr>
          <w:rFonts w:cstheme="minorHAnsi"/>
          <w:sz w:val="24"/>
          <w:szCs w:val="24"/>
        </w:rPr>
        <w:t>problemas</w:t>
      </w:r>
      <w:r w:rsidR="0063650A">
        <w:rPr>
          <w:rFonts w:cstheme="minorHAnsi"/>
          <w:sz w:val="24"/>
          <w:szCs w:val="24"/>
        </w:rPr>
        <w:t xml:space="preserve"> del agua es muy complicado </w:t>
      </w:r>
      <w:r w:rsidR="004D3E4B">
        <w:rPr>
          <w:rFonts w:cstheme="minorHAnsi"/>
          <w:sz w:val="24"/>
          <w:szCs w:val="24"/>
        </w:rPr>
        <w:t xml:space="preserve">se requiere un enfoque integral, incorporar todos los sectores de la sociedad. Invita a los ciudadanos, expertos en el tema, organizaciones no gubernamentales, empresas a sumarse a este esfuerzo en conjunto, sus conocimientos, experiencias y compromisos son fundamentales para encontrar soluciones sostenibles y efectivas. Su propuesta, será desarrollar políticas públicas que promuevan la gestión sostenible del agua, </w:t>
      </w:r>
      <w:r w:rsidR="00A064D1">
        <w:rPr>
          <w:rFonts w:cstheme="minorHAnsi"/>
          <w:sz w:val="24"/>
          <w:szCs w:val="24"/>
        </w:rPr>
        <w:t>fomentar</w:t>
      </w:r>
      <w:r w:rsidR="004D3E4B">
        <w:rPr>
          <w:rFonts w:cstheme="minorHAnsi"/>
          <w:sz w:val="24"/>
          <w:szCs w:val="24"/>
        </w:rPr>
        <w:t xml:space="preserve"> la conservación de los recursos hídricos </w:t>
      </w:r>
      <w:r w:rsidR="00A111D6">
        <w:rPr>
          <w:rFonts w:cstheme="minorHAnsi"/>
          <w:sz w:val="24"/>
          <w:szCs w:val="24"/>
        </w:rPr>
        <w:t xml:space="preserve">y </w:t>
      </w:r>
      <w:r w:rsidR="00A064D1">
        <w:rPr>
          <w:rFonts w:cstheme="minorHAnsi"/>
          <w:sz w:val="24"/>
          <w:szCs w:val="24"/>
        </w:rPr>
        <w:t>garantizar</w:t>
      </w:r>
      <w:r w:rsidR="00A111D6">
        <w:rPr>
          <w:rFonts w:cstheme="minorHAnsi"/>
          <w:sz w:val="24"/>
          <w:szCs w:val="24"/>
        </w:rPr>
        <w:t xml:space="preserve"> su acceso equitativo para todos, esto sujeto a todo lo que surja en las mesas, comentando que esta tarea no será fácil, pero con determinación y colaboración se lograrán resultados significativos y</w:t>
      </w:r>
      <w:r w:rsidR="00ED7F5E">
        <w:rPr>
          <w:rFonts w:cstheme="minorHAnsi"/>
          <w:sz w:val="24"/>
          <w:szCs w:val="24"/>
        </w:rPr>
        <w:t xml:space="preserve"> que</w:t>
      </w:r>
      <w:r w:rsidR="00A111D6">
        <w:rPr>
          <w:rFonts w:cstheme="minorHAnsi"/>
          <w:sz w:val="24"/>
          <w:szCs w:val="24"/>
        </w:rPr>
        <w:t xml:space="preserve"> juntos se podrá construir un Yucatán</w:t>
      </w:r>
      <w:r w:rsidR="00ED7F5E">
        <w:rPr>
          <w:rFonts w:cstheme="minorHAnsi"/>
          <w:sz w:val="24"/>
          <w:szCs w:val="24"/>
        </w:rPr>
        <w:t xml:space="preserve"> donde el desarrollo sostenible y la equidad sean los pilares de una política. Invita a sumarse a este importante desafío, el compromiso con el gobierno abierto y la participación ciudadana está más firme que nunca y trabajando juntos se dará un cambio positivo y duradero. </w:t>
      </w:r>
    </w:p>
    <w:p w14:paraId="28E574DD" w14:textId="4A94AE8D" w:rsidR="00D776C8" w:rsidRDefault="00D776C8" w:rsidP="00D776C8">
      <w:pPr>
        <w:spacing w:line="240" w:lineRule="auto"/>
        <w:jc w:val="both"/>
        <w:rPr>
          <w:rFonts w:cstheme="minorHAnsi"/>
          <w:sz w:val="24"/>
          <w:szCs w:val="24"/>
        </w:rPr>
      </w:pPr>
      <w:r>
        <w:rPr>
          <w:rFonts w:cstheme="minorHAnsi"/>
          <w:sz w:val="24"/>
          <w:szCs w:val="24"/>
        </w:rPr>
        <w:t xml:space="preserve">Se le dio el uso de la voz al Mtro. Joaquín Torres Aburto, </w:t>
      </w:r>
      <w:r w:rsidRPr="00B60450">
        <w:rPr>
          <w:rFonts w:cstheme="minorHAnsi"/>
          <w:sz w:val="24"/>
          <w:szCs w:val="24"/>
          <w:shd w:val="clear" w:color="auto" w:fill="FFFFFF"/>
        </w:rPr>
        <w:t>Representante de la sociedad civil</w:t>
      </w:r>
      <w:r>
        <w:rPr>
          <w:rFonts w:cstheme="minorHAnsi"/>
          <w:sz w:val="24"/>
          <w:szCs w:val="24"/>
        </w:rPr>
        <w:t xml:space="preserve">, </w:t>
      </w:r>
      <w:r w:rsidR="00A064D1">
        <w:rPr>
          <w:rFonts w:cstheme="minorHAnsi"/>
          <w:sz w:val="24"/>
          <w:szCs w:val="24"/>
        </w:rPr>
        <w:t xml:space="preserve">quien indicó </w:t>
      </w:r>
      <w:r>
        <w:rPr>
          <w:rFonts w:cstheme="minorHAnsi"/>
          <w:sz w:val="24"/>
          <w:szCs w:val="24"/>
        </w:rPr>
        <w:t>que c</w:t>
      </w:r>
      <w:r w:rsidRPr="00D776C8">
        <w:rPr>
          <w:rFonts w:cstheme="minorHAnsi"/>
          <w:sz w:val="24"/>
          <w:szCs w:val="24"/>
        </w:rPr>
        <w:t>omo representante de la sociedad civil es importante avanza</w:t>
      </w:r>
      <w:r w:rsidR="00CE2C70">
        <w:rPr>
          <w:rFonts w:cstheme="minorHAnsi"/>
          <w:sz w:val="24"/>
          <w:szCs w:val="24"/>
        </w:rPr>
        <w:t>r</w:t>
      </w:r>
      <w:r w:rsidRPr="00D776C8">
        <w:rPr>
          <w:rFonts w:cstheme="minorHAnsi"/>
          <w:sz w:val="24"/>
          <w:szCs w:val="24"/>
        </w:rPr>
        <w:t xml:space="preserve"> con el tema de mayor relevancia, </w:t>
      </w:r>
      <w:r w:rsidR="00CE2C70">
        <w:rPr>
          <w:rFonts w:cstheme="minorHAnsi"/>
          <w:sz w:val="24"/>
          <w:szCs w:val="24"/>
        </w:rPr>
        <w:t>se</w:t>
      </w:r>
      <w:r w:rsidRPr="00D776C8">
        <w:rPr>
          <w:rFonts w:cstheme="minorHAnsi"/>
          <w:sz w:val="24"/>
          <w:szCs w:val="24"/>
        </w:rPr>
        <w:t xml:space="preserve"> sabe</w:t>
      </w:r>
      <w:r w:rsidR="00CE2C70">
        <w:rPr>
          <w:rFonts w:cstheme="minorHAnsi"/>
          <w:sz w:val="24"/>
          <w:szCs w:val="24"/>
        </w:rPr>
        <w:t xml:space="preserve"> </w:t>
      </w:r>
      <w:r w:rsidRPr="00D776C8">
        <w:rPr>
          <w:rFonts w:cstheme="minorHAnsi"/>
          <w:sz w:val="24"/>
          <w:szCs w:val="24"/>
        </w:rPr>
        <w:t xml:space="preserve">que el resto de los temas </w:t>
      </w:r>
      <w:r w:rsidR="00CE2C70">
        <w:rPr>
          <w:rFonts w:cstheme="minorHAnsi"/>
          <w:sz w:val="24"/>
          <w:szCs w:val="24"/>
        </w:rPr>
        <w:t>avanzará</w:t>
      </w:r>
      <w:r w:rsidRPr="00D776C8">
        <w:rPr>
          <w:rFonts w:cstheme="minorHAnsi"/>
          <w:sz w:val="24"/>
          <w:szCs w:val="24"/>
        </w:rPr>
        <w:t xml:space="preserve"> conforme </w:t>
      </w:r>
      <w:r w:rsidR="00CE2C70">
        <w:rPr>
          <w:rFonts w:cstheme="minorHAnsi"/>
          <w:sz w:val="24"/>
          <w:szCs w:val="24"/>
        </w:rPr>
        <w:t xml:space="preserve">se </w:t>
      </w:r>
      <w:r w:rsidRPr="00D776C8">
        <w:rPr>
          <w:rFonts w:cstheme="minorHAnsi"/>
          <w:sz w:val="24"/>
          <w:szCs w:val="24"/>
        </w:rPr>
        <w:t>vaya sistematizando todos los datos recabados en las encuestas ya mencionadas. Se abord</w:t>
      </w:r>
      <w:r w:rsidR="00A064D1">
        <w:rPr>
          <w:rFonts w:cstheme="minorHAnsi"/>
          <w:sz w:val="24"/>
          <w:szCs w:val="24"/>
        </w:rPr>
        <w:t>ó</w:t>
      </w:r>
      <w:r w:rsidRPr="00D776C8">
        <w:rPr>
          <w:rFonts w:cstheme="minorHAnsi"/>
          <w:sz w:val="24"/>
          <w:szCs w:val="24"/>
        </w:rPr>
        <w:t xml:space="preserve"> el tema del agua que es muy importante, y como sociedad civil </w:t>
      </w:r>
      <w:r w:rsidR="00CE2C70">
        <w:rPr>
          <w:rFonts w:cstheme="minorHAnsi"/>
          <w:sz w:val="24"/>
          <w:szCs w:val="24"/>
        </w:rPr>
        <w:t>manifestó estar</w:t>
      </w:r>
      <w:r w:rsidRPr="00D776C8">
        <w:rPr>
          <w:rFonts w:cstheme="minorHAnsi"/>
          <w:sz w:val="24"/>
          <w:szCs w:val="24"/>
        </w:rPr>
        <w:t xml:space="preserve"> congratulado</w:t>
      </w:r>
      <w:r w:rsidR="00CE2C70">
        <w:rPr>
          <w:rFonts w:cstheme="minorHAnsi"/>
          <w:sz w:val="24"/>
          <w:szCs w:val="24"/>
        </w:rPr>
        <w:t xml:space="preserve"> y</w:t>
      </w:r>
      <w:r w:rsidRPr="00D776C8">
        <w:rPr>
          <w:rFonts w:cstheme="minorHAnsi"/>
          <w:sz w:val="24"/>
          <w:szCs w:val="24"/>
        </w:rPr>
        <w:t xml:space="preserve"> que este</w:t>
      </w:r>
      <w:r w:rsidR="00CE2C70">
        <w:rPr>
          <w:rFonts w:cstheme="minorHAnsi"/>
          <w:sz w:val="24"/>
          <w:szCs w:val="24"/>
        </w:rPr>
        <w:t xml:space="preserve"> tema</w:t>
      </w:r>
      <w:r w:rsidRPr="00D776C8">
        <w:rPr>
          <w:rFonts w:cstheme="minorHAnsi"/>
          <w:sz w:val="24"/>
          <w:szCs w:val="24"/>
        </w:rPr>
        <w:t xml:space="preserve"> haya sido el principal</w:t>
      </w:r>
      <w:r w:rsidR="00CE2C70">
        <w:rPr>
          <w:rFonts w:cstheme="minorHAnsi"/>
          <w:sz w:val="24"/>
          <w:szCs w:val="24"/>
        </w:rPr>
        <w:t xml:space="preserve"> </w:t>
      </w:r>
      <w:r w:rsidRPr="00D776C8">
        <w:rPr>
          <w:rFonts w:cstheme="minorHAnsi"/>
          <w:sz w:val="24"/>
          <w:szCs w:val="24"/>
        </w:rPr>
        <w:t>qued</w:t>
      </w:r>
      <w:r w:rsidR="00CE2C70">
        <w:rPr>
          <w:rFonts w:cstheme="minorHAnsi"/>
          <w:sz w:val="24"/>
          <w:szCs w:val="24"/>
        </w:rPr>
        <w:t>ando</w:t>
      </w:r>
      <w:r w:rsidRPr="00D776C8">
        <w:rPr>
          <w:rFonts w:cstheme="minorHAnsi"/>
          <w:sz w:val="24"/>
          <w:szCs w:val="24"/>
        </w:rPr>
        <w:t xml:space="preserve"> como en número uno</w:t>
      </w:r>
      <w:r w:rsidR="00CE2C70">
        <w:rPr>
          <w:rFonts w:cstheme="minorHAnsi"/>
          <w:sz w:val="24"/>
          <w:szCs w:val="24"/>
        </w:rPr>
        <w:t>,</w:t>
      </w:r>
      <w:r w:rsidRPr="00D776C8">
        <w:rPr>
          <w:rFonts w:cstheme="minorHAnsi"/>
          <w:sz w:val="24"/>
          <w:szCs w:val="24"/>
        </w:rPr>
        <w:t xml:space="preserve"> esta </w:t>
      </w:r>
      <w:r w:rsidR="00CE2C70">
        <w:rPr>
          <w:rFonts w:cstheme="minorHAnsi"/>
          <w:sz w:val="24"/>
          <w:szCs w:val="24"/>
        </w:rPr>
        <w:t>sesión</w:t>
      </w:r>
      <w:r w:rsidRPr="00D776C8">
        <w:rPr>
          <w:rFonts w:cstheme="minorHAnsi"/>
          <w:sz w:val="24"/>
          <w:szCs w:val="24"/>
        </w:rPr>
        <w:t xml:space="preserve"> extraordinaria agiliz</w:t>
      </w:r>
      <w:r w:rsidR="00804109">
        <w:rPr>
          <w:rFonts w:cstheme="minorHAnsi"/>
          <w:sz w:val="24"/>
          <w:szCs w:val="24"/>
        </w:rPr>
        <w:t>a</w:t>
      </w:r>
      <w:r w:rsidRPr="00D776C8">
        <w:rPr>
          <w:rFonts w:cstheme="minorHAnsi"/>
          <w:sz w:val="24"/>
          <w:szCs w:val="24"/>
        </w:rPr>
        <w:t xml:space="preserve"> el trabajo que </w:t>
      </w:r>
      <w:r w:rsidR="00804109">
        <w:rPr>
          <w:rFonts w:cstheme="minorHAnsi"/>
          <w:sz w:val="24"/>
          <w:szCs w:val="24"/>
        </w:rPr>
        <w:t xml:space="preserve">se </w:t>
      </w:r>
      <w:r w:rsidRPr="00D776C8">
        <w:rPr>
          <w:rFonts w:cstheme="minorHAnsi"/>
          <w:sz w:val="24"/>
          <w:szCs w:val="24"/>
        </w:rPr>
        <w:t>hace</w:t>
      </w:r>
      <w:r w:rsidR="00804109">
        <w:rPr>
          <w:rFonts w:cstheme="minorHAnsi"/>
          <w:sz w:val="24"/>
          <w:szCs w:val="24"/>
        </w:rPr>
        <w:t xml:space="preserve"> </w:t>
      </w:r>
      <w:r w:rsidRPr="00D776C8">
        <w:rPr>
          <w:rFonts w:cstheme="minorHAnsi"/>
          <w:sz w:val="24"/>
          <w:szCs w:val="24"/>
        </w:rPr>
        <w:t>como secretariado técnico</w:t>
      </w:r>
      <w:r w:rsidR="00804109">
        <w:rPr>
          <w:rFonts w:cstheme="minorHAnsi"/>
          <w:sz w:val="24"/>
          <w:szCs w:val="24"/>
        </w:rPr>
        <w:t xml:space="preserve">, </w:t>
      </w:r>
      <w:r w:rsidRPr="00D776C8">
        <w:rPr>
          <w:rFonts w:cstheme="minorHAnsi"/>
          <w:sz w:val="24"/>
          <w:szCs w:val="24"/>
        </w:rPr>
        <w:t xml:space="preserve">todos los resultados de los demás temas </w:t>
      </w:r>
      <w:r w:rsidR="00804109">
        <w:rPr>
          <w:rFonts w:cstheme="minorHAnsi"/>
          <w:sz w:val="24"/>
          <w:szCs w:val="24"/>
        </w:rPr>
        <w:t>se</w:t>
      </w:r>
      <w:r w:rsidRPr="00D776C8">
        <w:rPr>
          <w:rFonts w:cstheme="minorHAnsi"/>
          <w:sz w:val="24"/>
          <w:szCs w:val="24"/>
        </w:rPr>
        <w:t xml:space="preserve"> ir</w:t>
      </w:r>
      <w:r w:rsidR="00804109">
        <w:rPr>
          <w:rFonts w:cstheme="minorHAnsi"/>
          <w:sz w:val="24"/>
          <w:szCs w:val="24"/>
        </w:rPr>
        <w:t>án</w:t>
      </w:r>
      <w:r w:rsidRPr="00D776C8">
        <w:rPr>
          <w:rFonts w:cstheme="minorHAnsi"/>
          <w:sz w:val="24"/>
          <w:szCs w:val="24"/>
        </w:rPr>
        <w:t xml:space="preserve"> viendo conforme </w:t>
      </w:r>
      <w:r w:rsidR="00804109">
        <w:rPr>
          <w:rFonts w:cstheme="minorHAnsi"/>
          <w:sz w:val="24"/>
          <w:szCs w:val="24"/>
        </w:rPr>
        <w:t xml:space="preserve">se </w:t>
      </w:r>
      <w:r w:rsidRPr="00D776C8">
        <w:rPr>
          <w:rFonts w:cstheme="minorHAnsi"/>
          <w:sz w:val="24"/>
          <w:szCs w:val="24"/>
        </w:rPr>
        <w:t xml:space="preserve">vaya teniendo los datos exactos. También </w:t>
      </w:r>
      <w:r w:rsidR="00804109">
        <w:rPr>
          <w:rFonts w:cstheme="minorHAnsi"/>
          <w:sz w:val="24"/>
          <w:szCs w:val="24"/>
        </w:rPr>
        <w:lastRenderedPageBreak/>
        <w:t>se</w:t>
      </w:r>
      <w:r w:rsidRPr="00D776C8">
        <w:rPr>
          <w:rFonts w:cstheme="minorHAnsi"/>
          <w:sz w:val="24"/>
          <w:szCs w:val="24"/>
        </w:rPr>
        <w:t xml:space="preserve"> defini</w:t>
      </w:r>
      <w:r w:rsidR="00804109">
        <w:rPr>
          <w:rFonts w:cstheme="minorHAnsi"/>
          <w:sz w:val="24"/>
          <w:szCs w:val="24"/>
        </w:rPr>
        <w:t xml:space="preserve">rá </w:t>
      </w:r>
      <w:r w:rsidRPr="00D776C8">
        <w:rPr>
          <w:rFonts w:cstheme="minorHAnsi"/>
          <w:sz w:val="24"/>
          <w:szCs w:val="24"/>
        </w:rPr>
        <w:t>el proceso de cocreación</w:t>
      </w:r>
      <w:r w:rsidR="00D0472C">
        <w:rPr>
          <w:rFonts w:cstheme="minorHAnsi"/>
          <w:sz w:val="24"/>
          <w:szCs w:val="24"/>
        </w:rPr>
        <w:t xml:space="preserve">, </w:t>
      </w:r>
      <w:r w:rsidRPr="00D776C8">
        <w:rPr>
          <w:rFonts w:cstheme="minorHAnsi"/>
          <w:sz w:val="24"/>
          <w:szCs w:val="24"/>
        </w:rPr>
        <w:t>que saldrán al momento de ir armando las mesas para garantizar la participación de todas las partes, de los compromisos que vayan a surgir en esa parte</w:t>
      </w:r>
      <w:r w:rsidR="00D0472C">
        <w:rPr>
          <w:rFonts w:cstheme="minorHAnsi"/>
          <w:sz w:val="24"/>
          <w:szCs w:val="24"/>
        </w:rPr>
        <w:t xml:space="preserve">. </w:t>
      </w:r>
      <w:r w:rsidRPr="00D776C8">
        <w:rPr>
          <w:rFonts w:cstheme="minorHAnsi"/>
          <w:sz w:val="24"/>
          <w:szCs w:val="24"/>
        </w:rPr>
        <w:t>Agrade</w:t>
      </w:r>
      <w:r w:rsidR="00D0472C">
        <w:rPr>
          <w:rFonts w:cstheme="minorHAnsi"/>
          <w:sz w:val="24"/>
          <w:szCs w:val="24"/>
        </w:rPr>
        <w:t>ce</w:t>
      </w:r>
      <w:r w:rsidRPr="00D776C8">
        <w:rPr>
          <w:rFonts w:cstheme="minorHAnsi"/>
          <w:sz w:val="24"/>
          <w:szCs w:val="24"/>
        </w:rPr>
        <w:t xml:space="preserve"> al gobierno del estado que adelante el objetivo, pero se estará discutiendo en las mesas de cocreación del Secretariado todo lo que se vaya a ver. </w:t>
      </w:r>
      <w:r w:rsidR="00590A16">
        <w:rPr>
          <w:rFonts w:cstheme="minorHAnsi"/>
          <w:sz w:val="24"/>
          <w:szCs w:val="24"/>
        </w:rPr>
        <w:t>De igual forma felicitó</w:t>
      </w:r>
      <w:r w:rsidR="00590A16" w:rsidRPr="00D776C8">
        <w:rPr>
          <w:rFonts w:cstheme="minorHAnsi"/>
          <w:sz w:val="24"/>
          <w:szCs w:val="24"/>
        </w:rPr>
        <w:t xml:space="preserve"> al secretariado por haber logrado esta primera aprobación </w:t>
      </w:r>
      <w:r w:rsidR="00590A16">
        <w:rPr>
          <w:rFonts w:cstheme="minorHAnsi"/>
          <w:sz w:val="24"/>
          <w:szCs w:val="24"/>
        </w:rPr>
        <w:t xml:space="preserve">y </w:t>
      </w:r>
      <w:r w:rsidR="00590A16" w:rsidRPr="00D776C8">
        <w:rPr>
          <w:rFonts w:cstheme="minorHAnsi"/>
          <w:sz w:val="24"/>
          <w:szCs w:val="24"/>
        </w:rPr>
        <w:t>que ya</w:t>
      </w:r>
      <w:r w:rsidR="00590A16">
        <w:rPr>
          <w:rFonts w:cstheme="minorHAnsi"/>
          <w:sz w:val="24"/>
          <w:szCs w:val="24"/>
        </w:rPr>
        <w:t xml:space="preserve"> se</w:t>
      </w:r>
      <w:r w:rsidR="00590A16" w:rsidRPr="00D776C8">
        <w:rPr>
          <w:rFonts w:cstheme="minorHAnsi"/>
          <w:sz w:val="24"/>
          <w:szCs w:val="24"/>
        </w:rPr>
        <w:t xml:space="preserve"> t</w:t>
      </w:r>
      <w:r w:rsidR="00590A16">
        <w:rPr>
          <w:rFonts w:cstheme="minorHAnsi"/>
          <w:sz w:val="24"/>
          <w:szCs w:val="24"/>
        </w:rPr>
        <w:t>iene</w:t>
      </w:r>
      <w:r w:rsidR="00590A16" w:rsidRPr="00D776C8">
        <w:rPr>
          <w:rFonts w:cstheme="minorHAnsi"/>
          <w:sz w:val="24"/>
          <w:szCs w:val="24"/>
        </w:rPr>
        <w:t xml:space="preserve"> la lista de los integrantes del consejo ciudadano por el agua en Yucatán que serían parte de las personas que estarían acompañ</w:t>
      </w:r>
      <w:r w:rsidR="00590A16">
        <w:rPr>
          <w:rFonts w:cstheme="minorHAnsi"/>
          <w:sz w:val="24"/>
          <w:szCs w:val="24"/>
        </w:rPr>
        <w:t>a</w:t>
      </w:r>
      <w:r w:rsidR="00590A16" w:rsidRPr="00D776C8">
        <w:rPr>
          <w:rFonts w:cstheme="minorHAnsi"/>
          <w:sz w:val="24"/>
          <w:szCs w:val="24"/>
        </w:rPr>
        <w:t>ndo a todos los expertos</w:t>
      </w:r>
      <w:r w:rsidR="00590A16">
        <w:rPr>
          <w:rFonts w:cstheme="minorHAnsi"/>
          <w:sz w:val="24"/>
          <w:szCs w:val="24"/>
        </w:rPr>
        <w:t xml:space="preserve">, faltando </w:t>
      </w:r>
      <w:r w:rsidR="00590A16" w:rsidRPr="00D776C8">
        <w:rPr>
          <w:rFonts w:cstheme="minorHAnsi"/>
          <w:sz w:val="24"/>
          <w:szCs w:val="24"/>
        </w:rPr>
        <w:t xml:space="preserve">sólo </w:t>
      </w:r>
      <w:r w:rsidR="00590A16">
        <w:rPr>
          <w:rFonts w:cstheme="minorHAnsi"/>
          <w:sz w:val="24"/>
          <w:szCs w:val="24"/>
        </w:rPr>
        <w:t>s</w:t>
      </w:r>
      <w:r w:rsidR="00590A16" w:rsidRPr="00D776C8">
        <w:rPr>
          <w:rFonts w:cstheme="minorHAnsi"/>
          <w:sz w:val="24"/>
          <w:szCs w:val="24"/>
        </w:rPr>
        <w:t>e elabore la línea del camino para continuar.</w:t>
      </w:r>
    </w:p>
    <w:p w14:paraId="442AACF3" w14:textId="26AAA791" w:rsidR="00A064D1" w:rsidRPr="00D776C8" w:rsidRDefault="00A064D1" w:rsidP="00D776C8">
      <w:pPr>
        <w:spacing w:line="240" w:lineRule="auto"/>
        <w:jc w:val="both"/>
        <w:rPr>
          <w:rFonts w:cstheme="minorHAnsi"/>
          <w:sz w:val="24"/>
          <w:szCs w:val="24"/>
        </w:rPr>
      </w:pPr>
      <w:r>
        <w:rPr>
          <w:rFonts w:cstheme="minorHAnsi"/>
          <w:sz w:val="24"/>
          <w:szCs w:val="24"/>
        </w:rPr>
        <w:t>Habiéndose agotado el asunto en cartera, la facilitadora tomó la votación de los representantes, qui</w:t>
      </w:r>
      <w:r w:rsidR="009414A5">
        <w:rPr>
          <w:rFonts w:cstheme="minorHAnsi"/>
          <w:sz w:val="24"/>
          <w:szCs w:val="24"/>
        </w:rPr>
        <w:t>enes por unanimidad tomaron el siguiente acuerdo:</w:t>
      </w:r>
    </w:p>
    <w:p w14:paraId="5C492E28" w14:textId="26DED358" w:rsidR="00BA2E2F" w:rsidRPr="00B60450" w:rsidRDefault="00204091" w:rsidP="00B60450">
      <w:pPr>
        <w:spacing w:line="240" w:lineRule="auto"/>
        <w:jc w:val="both"/>
        <w:rPr>
          <w:rFonts w:cstheme="minorHAnsi"/>
          <w:sz w:val="24"/>
          <w:szCs w:val="24"/>
        </w:rPr>
      </w:pPr>
      <w:r w:rsidRPr="00B60450">
        <w:rPr>
          <w:rFonts w:cstheme="minorHAnsi"/>
          <w:b/>
          <w:sz w:val="24"/>
          <w:szCs w:val="24"/>
          <w:lang w:eastAsia="zh-TW"/>
        </w:rPr>
        <w:t>ACUERDO:</w:t>
      </w:r>
      <w:r w:rsidRPr="00B60450">
        <w:rPr>
          <w:rFonts w:cstheme="minorHAnsi"/>
          <w:sz w:val="24"/>
          <w:szCs w:val="24"/>
          <w:lang w:eastAsia="zh-TW"/>
        </w:rPr>
        <w:t xml:space="preserve"> </w:t>
      </w:r>
      <w:r w:rsidR="005705EF" w:rsidRPr="00B60450">
        <w:rPr>
          <w:rFonts w:cstheme="minorHAnsi"/>
          <w:sz w:val="24"/>
          <w:szCs w:val="24"/>
          <w:lang w:eastAsia="zh-TW"/>
        </w:rPr>
        <w:t xml:space="preserve">Se aprueba por unanimidad de votos de los representantes del secretariado técnico estatal, </w:t>
      </w:r>
      <w:r w:rsidR="00F174F9">
        <w:rPr>
          <w:rFonts w:cstheme="minorHAnsi"/>
          <w:sz w:val="24"/>
          <w:szCs w:val="24"/>
          <w:lang w:eastAsia="zh-TW"/>
        </w:rPr>
        <w:t xml:space="preserve">el </w:t>
      </w:r>
      <w:r w:rsidR="00F174F9" w:rsidRPr="005705EF">
        <w:rPr>
          <w:rFonts w:cstheme="minorHAnsi"/>
          <w:sz w:val="24"/>
          <w:szCs w:val="24"/>
        </w:rPr>
        <w:t>primer problema público susceptible de ser atendido en el primer ejercicio de gobierno abierto del Estado de Yucatán</w:t>
      </w:r>
      <w:r w:rsidR="00A064D1">
        <w:rPr>
          <w:rFonts w:cstheme="minorHAnsi"/>
          <w:sz w:val="24"/>
          <w:szCs w:val="24"/>
        </w:rPr>
        <w:t>, siendo éste la contaminación y explotación del manto acuífero en Yucatán.</w:t>
      </w:r>
    </w:p>
    <w:p w14:paraId="0A9CCDA1" w14:textId="03EE5FF1" w:rsidR="00A8506E" w:rsidRPr="00B60450" w:rsidRDefault="00A965F0" w:rsidP="00B60450">
      <w:pPr>
        <w:spacing w:line="240" w:lineRule="auto"/>
        <w:jc w:val="both"/>
        <w:rPr>
          <w:rFonts w:cstheme="minorHAnsi"/>
          <w:sz w:val="24"/>
          <w:szCs w:val="24"/>
        </w:rPr>
      </w:pPr>
      <w:r w:rsidRPr="00B60450">
        <w:rPr>
          <w:rFonts w:cstheme="minorHAnsi"/>
          <w:sz w:val="24"/>
          <w:szCs w:val="24"/>
        </w:rPr>
        <w:t>No habiendo más asuntos que tratar en la presente sesión extraordinaria, se clausura siendo las trece horas con veinti</w:t>
      </w:r>
      <w:r w:rsidR="00D0472C">
        <w:rPr>
          <w:rFonts w:cstheme="minorHAnsi"/>
          <w:sz w:val="24"/>
          <w:szCs w:val="24"/>
        </w:rPr>
        <w:t>nueve</w:t>
      </w:r>
      <w:r w:rsidRPr="00B60450">
        <w:rPr>
          <w:rFonts w:cstheme="minorHAnsi"/>
          <w:sz w:val="24"/>
          <w:szCs w:val="24"/>
        </w:rPr>
        <w:t xml:space="preserve"> minutos del</w:t>
      </w:r>
      <w:r w:rsidR="00D0472C">
        <w:rPr>
          <w:rFonts w:cstheme="minorHAnsi"/>
          <w:sz w:val="24"/>
          <w:szCs w:val="24"/>
        </w:rPr>
        <w:t xml:space="preserve"> </w:t>
      </w:r>
      <w:r w:rsidRPr="00B60450">
        <w:rPr>
          <w:rFonts w:cstheme="minorHAnsi"/>
          <w:sz w:val="24"/>
          <w:szCs w:val="24"/>
        </w:rPr>
        <w:t>día</w:t>
      </w:r>
      <w:r w:rsidR="00D0472C">
        <w:rPr>
          <w:rFonts w:cstheme="minorHAnsi"/>
          <w:sz w:val="24"/>
          <w:szCs w:val="24"/>
        </w:rPr>
        <w:t xml:space="preserve"> </w:t>
      </w:r>
      <w:r w:rsidR="00F603E2">
        <w:rPr>
          <w:rFonts w:cstheme="minorHAnsi"/>
          <w:sz w:val="24"/>
          <w:szCs w:val="24"/>
        </w:rPr>
        <w:t>viernes</w:t>
      </w:r>
      <w:r w:rsidR="00D0472C">
        <w:rPr>
          <w:rFonts w:cstheme="minorHAnsi"/>
          <w:sz w:val="24"/>
          <w:szCs w:val="24"/>
        </w:rPr>
        <w:t xml:space="preserve"> </w:t>
      </w:r>
      <w:r w:rsidR="00F603E2">
        <w:rPr>
          <w:rFonts w:cstheme="minorHAnsi"/>
          <w:sz w:val="24"/>
          <w:szCs w:val="24"/>
        </w:rPr>
        <w:t>30 de junio</w:t>
      </w:r>
      <w:r w:rsidRPr="00B60450">
        <w:rPr>
          <w:rFonts w:cstheme="minorHAnsi"/>
          <w:sz w:val="24"/>
          <w:szCs w:val="24"/>
        </w:rPr>
        <w:t xml:space="preserve"> de 2023 y se instruy</w:t>
      </w:r>
      <w:r w:rsidR="00B12556" w:rsidRPr="00B60450">
        <w:rPr>
          <w:rFonts w:cstheme="minorHAnsi"/>
          <w:sz w:val="24"/>
          <w:szCs w:val="24"/>
        </w:rPr>
        <w:t>ó</w:t>
      </w:r>
      <w:r w:rsidRPr="00B60450">
        <w:rPr>
          <w:rFonts w:cstheme="minorHAnsi"/>
          <w:sz w:val="24"/>
          <w:szCs w:val="24"/>
        </w:rPr>
        <w:t xml:space="preserve"> </w:t>
      </w:r>
      <w:r w:rsidR="00783D41" w:rsidRPr="00B60450">
        <w:rPr>
          <w:rFonts w:cstheme="minorHAnsi"/>
          <w:sz w:val="24"/>
          <w:szCs w:val="24"/>
        </w:rPr>
        <w:t xml:space="preserve">la elaboración del </w:t>
      </w:r>
      <w:r w:rsidRPr="00B60450">
        <w:rPr>
          <w:rFonts w:cstheme="minorHAnsi"/>
          <w:sz w:val="24"/>
          <w:szCs w:val="24"/>
        </w:rPr>
        <w:t>acta correspondiente</w:t>
      </w:r>
    </w:p>
    <w:tbl>
      <w:tblPr>
        <w:tblpPr w:leftFromText="141" w:rightFromText="141" w:vertAnchor="text" w:tblpXSpec="center" w:tblpY="1"/>
        <w:tblOverlap w:val="never"/>
        <w:tblW w:w="10690" w:type="dxa"/>
        <w:tblLook w:val="04A0" w:firstRow="1" w:lastRow="0" w:firstColumn="1" w:lastColumn="0" w:noHBand="0" w:noVBand="1"/>
      </w:tblPr>
      <w:tblGrid>
        <w:gridCol w:w="5345"/>
        <w:gridCol w:w="5345"/>
      </w:tblGrid>
      <w:tr w:rsidR="005F26E5" w:rsidRPr="00B60450" w14:paraId="41D9FA8E" w14:textId="77777777" w:rsidTr="00D1589F">
        <w:trPr>
          <w:trHeight w:val="1447"/>
        </w:trPr>
        <w:tc>
          <w:tcPr>
            <w:tcW w:w="5345" w:type="dxa"/>
          </w:tcPr>
          <w:p w14:paraId="3C894685" w14:textId="77777777" w:rsidR="005F26E5" w:rsidRPr="00B60450" w:rsidRDefault="005F26E5" w:rsidP="00B60450">
            <w:pPr>
              <w:snapToGrid w:val="0"/>
              <w:spacing w:after="0" w:line="240" w:lineRule="auto"/>
              <w:ind w:right="49"/>
              <w:jc w:val="center"/>
              <w:rPr>
                <w:rFonts w:cstheme="minorHAnsi"/>
                <w:b/>
                <w:bCs/>
                <w:sz w:val="24"/>
                <w:szCs w:val="24"/>
              </w:rPr>
            </w:pPr>
          </w:p>
          <w:p w14:paraId="6F15C335" w14:textId="77777777" w:rsidR="00335A41" w:rsidRPr="00B60450" w:rsidRDefault="00335A41" w:rsidP="00B60450">
            <w:pPr>
              <w:snapToGrid w:val="0"/>
              <w:spacing w:after="0" w:line="240" w:lineRule="auto"/>
              <w:ind w:right="49"/>
              <w:jc w:val="center"/>
              <w:rPr>
                <w:rFonts w:cstheme="minorHAnsi"/>
                <w:b/>
                <w:bCs/>
                <w:sz w:val="24"/>
                <w:szCs w:val="24"/>
              </w:rPr>
            </w:pPr>
          </w:p>
          <w:p w14:paraId="30EEC310" w14:textId="77777777" w:rsidR="00335A41" w:rsidRPr="00B60450" w:rsidRDefault="00335A41" w:rsidP="00B60450">
            <w:pPr>
              <w:snapToGrid w:val="0"/>
              <w:spacing w:after="0" w:line="240" w:lineRule="auto"/>
              <w:ind w:right="49"/>
              <w:jc w:val="center"/>
              <w:rPr>
                <w:rFonts w:cstheme="minorHAnsi"/>
                <w:b/>
                <w:bCs/>
                <w:sz w:val="24"/>
                <w:szCs w:val="24"/>
              </w:rPr>
            </w:pPr>
          </w:p>
          <w:p w14:paraId="52BE0B90" w14:textId="77777777" w:rsidR="005F26E5" w:rsidRPr="00B60450" w:rsidRDefault="005F26E5" w:rsidP="00B60450">
            <w:pPr>
              <w:snapToGrid w:val="0"/>
              <w:spacing w:after="0" w:line="240" w:lineRule="auto"/>
              <w:ind w:right="49"/>
              <w:jc w:val="center"/>
              <w:rPr>
                <w:rFonts w:cstheme="minorHAnsi"/>
                <w:b/>
                <w:bCs/>
                <w:sz w:val="24"/>
                <w:szCs w:val="24"/>
              </w:rPr>
            </w:pPr>
          </w:p>
          <w:p w14:paraId="5FCE697A" w14:textId="655C3348" w:rsidR="005F26E5" w:rsidRPr="00B60450" w:rsidRDefault="00FE16C7" w:rsidP="00B60450">
            <w:pPr>
              <w:snapToGrid w:val="0"/>
              <w:spacing w:after="0" w:line="240" w:lineRule="auto"/>
              <w:ind w:right="49"/>
              <w:jc w:val="center"/>
              <w:rPr>
                <w:rFonts w:cstheme="minorHAnsi"/>
                <w:b/>
                <w:bCs/>
                <w:sz w:val="24"/>
                <w:szCs w:val="24"/>
              </w:rPr>
            </w:pPr>
            <w:r>
              <w:rPr>
                <w:rFonts w:cstheme="minorHAnsi"/>
                <w:b/>
                <w:bCs/>
                <w:sz w:val="24"/>
                <w:szCs w:val="24"/>
              </w:rPr>
              <w:t>MTRO</w:t>
            </w:r>
            <w:r w:rsidR="00504BA8" w:rsidRPr="00B60450">
              <w:rPr>
                <w:rFonts w:cstheme="minorHAnsi"/>
                <w:b/>
                <w:bCs/>
                <w:sz w:val="24"/>
                <w:szCs w:val="24"/>
              </w:rPr>
              <w:t>.</w:t>
            </w:r>
            <w:r w:rsidR="005F26E5" w:rsidRPr="00B60450">
              <w:rPr>
                <w:rFonts w:cstheme="minorHAnsi"/>
                <w:b/>
                <w:bCs/>
                <w:sz w:val="24"/>
                <w:szCs w:val="24"/>
              </w:rPr>
              <w:t xml:space="preserve"> RAÚL ALBERTO MEDINA CARDEÑA</w:t>
            </w:r>
          </w:p>
          <w:p w14:paraId="0CB1692E" w14:textId="77777777" w:rsidR="005F26E5" w:rsidRPr="00B60450" w:rsidRDefault="005F26E5" w:rsidP="00B60450">
            <w:pPr>
              <w:snapToGrid w:val="0"/>
              <w:spacing w:after="0" w:line="240" w:lineRule="auto"/>
              <w:ind w:right="49"/>
              <w:jc w:val="center"/>
              <w:rPr>
                <w:rFonts w:cstheme="minorHAnsi"/>
                <w:b/>
                <w:bCs/>
                <w:sz w:val="24"/>
                <w:szCs w:val="24"/>
              </w:rPr>
            </w:pPr>
            <w:r w:rsidRPr="00B60450">
              <w:rPr>
                <w:rFonts w:cstheme="minorHAnsi"/>
                <w:b/>
                <w:bCs/>
                <w:sz w:val="24"/>
                <w:szCs w:val="24"/>
              </w:rPr>
              <w:t>REPRESENTANTE DEL GOBIERNO ESTATAL</w:t>
            </w:r>
          </w:p>
        </w:tc>
        <w:tc>
          <w:tcPr>
            <w:tcW w:w="5345" w:type="dxa"/>
          </w:tcPr>
          <w:p w14:paraId="0D1CC6DB" w14:textId="77777777" w:rsidR="005F26E5" w:rsidRPr="00B60450" w:rsidRDefault="005F26E5" w:rsidP="00B60450">
            <w:pPr>
              <w:snapToGrid w:val="0"/>
              <w:spacing w:after="0" w:line="240" w:lineRule="auto"/>
              <w:ind w:right="49"/>
              <w:rPr>
                <w:rFonts w:cstheme="minorHAnsi"/>
                <w:b/>
                <w:sz w:val="24"/>
                <w:szCs w:val="24"/>
              </w:rPr>
            </w:pPr>
          </w:p>
          <w:p w14:paraId="015CE376" w14:textId="77777777" w:rsidR="00335A41" w:rsidRPr="00B60450" w:rsidRDefault="00335A41" w:rsidP="00B60450">
            <w:pPr>
              <w:spacing w:after="0" w:line="240" w:lineRule="auto"/>
              <w:ind w:right="49"/>
              <w:jc w:val="center"/>
              <w:rPr>
                <w:rFonts w:cstheme="minorHAnsi"/>
                <w:b/>
                <w:sz w:val="24"/>
                <w:szCs w:val="24"/>
              </w:rPr>
            </w:pPr>
          </w:p>
          <w:p w14:paraId="638ED7B1" w14:textId="77777777" w:rsidR="00335A41" w:rsidRPr="00B60450" w:rsidRDefault="00335A41" w:rsidP="00B60450">
            <w:pPr>
              <w:spacing w:after="0" w:line="240" w:lineRule="auto"/>
              <w:ind w:right="49"/>
              <w:jc w:val="center"/>
              <w:rPr>
                <w:rFonts w:cstheme="minorHAnsi"/>
                <w:b/>
                <w:sz w:val="24"/>
                <w:szCs w:val="24"/>
              </w:rPr>
            </w:pPr>
          </w:p>
          <w:p w14:paraId="79F5997C" w14:textId="36E5E50E" w:rsidR="005F26E5" w:rsidRPr="00B60450" w:rsidRDefault="005F26E5" w:rsidP="00B60450">
            <w:pPr>
              <w:spacing w:after="0" w:line="240" w:lineRule="auto"/>
              <w:ind w:right="49"/>
              <w:jc w:val="center"/>
              <w:rPr>
                <w:rFonts w:cstheme="minorHAnsi"/>
                <w:b/>
                <w:sz w:val="24"/>
                <w:szCs w:val="24"/>
              </w:rPr>
            </w:pPr>
          </w:p>
          <w:p w14:paraId="5E0E1CD6" w14:textId="4BEDF7F0" w:rsidR="005F26E5" w:rsidRPr="00B60450" w:rsidRDefault="00783D41" w:rsidP="00B60450">
            <w:pPr>
              <w:snapToGrid w:val="0"/>
              <w:spacing w:after="0" w:line="240" w:lineRule="auto"/>
              <w:ind w:right="49"/>
              <w:jc w:val="center"/>
              <w:rPr>
                <w:rFonts w:cstheme="minorHAnsi"/>
                <w:b/>
                <w:bCs/>
                <w:sz w:val="24"/>
                <w:szCs w:val="24"/>
              </w:rPr>
            </w:pPr>
            <w:r w:rsidRPr="00B60450">
              <w:rPr>
                <w:rFonts w:cstheme="minorHAnsi"/>
                <w:b/>
                <w:bCs/>
                <w:sz w:val="24"/>
                <w:szCs w:val="24"/>
              </w:rPr>
              <w:t>MTRO. JOAQUÍN MANUEL TORRES ABURTO</w:t>
            </w:r>
          </w:p>
          <w:p w14:paraId="5E752212" w14:textId="77777777" w:rsidR="005F26E5" w:rsidRPr="00B60450" w:rsidRDefault="005F26E5" w:rsidP="00B60450">
            <w:pPr>
              <w:snapToGrid w:val="0"/>
              <w:spacing w:after="0" w:line="240" w:lineRule="auto"/>
              <w:ind w:right="49"/>
              <w:jc w:val="center"/>
              <w:rPr>
                <w:rFonts w:cstheme="minorHAnsi"/>
                <w:b/>
                <w:sz w:val="24"/>
                <w:szCs w:val="24"/>
              </w:rPr>
            </w:pPr>
            <w:r w:rsidRPr="00B60450">
              <w:rPr>
                <w:rFonts w:cstheme="minorHAnsi"/>
                <w:b/>
                <w:bCs/>
                <w:sz w:val="24"/>
                <w:szCs w:val="24"/>
              </w:rPr>
              <w:t>REPRESENTANTE DE LA SOCIEDAD CIVIL ANTE EL SECRETARIADO TÉCNICO ESTATAL</w:t>
            </w:r>
          </w:p>
          <w:p w14:paraId="4EA8EEB2" w14:textId="77777777" w:rsidR="005F26E5" w:rsidRPr="00B60450" w:rsidRDefault="005F26E5" w:rsidP="00B60450">
            <w:pPr>
              <w:snapToGrid w:val="0"/>
              <w:spacing w:after="0" w:line="240" w:lineRule="auto"/>
              <w:ind w:right="49"/>
              <w:jc w:val="center"/>
              <w:rPr>
                <w:rFonts w:cstheme="minorHAnsi"/>
                <w:b/>
                <w:sz w:val="24"/>
                <w:szCs w:val="24"/>
              </w:rPr>
            </w:pPr>
          </w:p>
        </w:tc>
      </w:tr>
      <w:tr w:rsidR="005F26E5" w:rsidRPr="00B60450" w14:paraId="339BF2AE" w14:textId="77777777" w:rsidTr="00D1589F">
        <w:trPr>
          <w:trHeight w:val="1447"/>
        </w:trPr>
        <w:tc>
          <w:tcPr>
            <w:tcW w:w="5345" w:type="dxa"/>
          </w:tcPr>
          <w:p w14:paraId="626DF5E5" w14:textId="77777777" w:rsidR="005F26E5" w:rsidRPr="00B60450" w:rsidRDefault="005F26E5" w:rsidP="00B60450">
            <w:pPr>
              <w:snapToGrid w:val="0"/>
              <w:spacing w:after="0" w:line="240" w:lineRule="auto"/>
              <w:ind w:right="49"/>
              <w:jc w:val="center"/>
              <w:rPr>
                <w:rFonts w:cstheme="minorHAnsi"/>
                <w:b/>
                <w:bCs/>
                <w:sz w:val="24"/>
                <w:szCs w:val="24"/>
              </w:rPr>
            </w:pPr>
          </w:p>
          <w:p w14:paraId="22692A57" w14:textId="77777777" w:rsidR="00907213" w:rsidRPr="00B60450" w:rsidRDefault="00907213" w:rsidP="00B60450">
            <w:pPr>
              <w:snapToGrid w:val="0"/>
              <w:spacing w:after="0" w:line="240" w:lineRule="auto"/>
              <w:ind w:right="49"/>
              <w:jc w:val="center"/>
              <w:rPr>
                <w:rFonts w:cstheme="minorHAnsi"/>
                <w:b/>
                <w:bCs/>
                <w:sz w:val="24"/>
                <w:szCs w:val="24"/>
              </w:rPr>
            </w:pPr>
            <w:r w:rsidRPr="00B60450">
              <w:rPr>
                <w:rFonts w:cstheme="minorHAnsi"/>
                <w:b/>
                <w:bCs/>
                <w:sz w:val="24"/>
                <w:szCs w:val="24"/>
              </w:rPr>
              <w:t>DR. CARLOS FERNANDO PAVÓN DURÁN</w:t>
            </w:r>
          </w:p>
          <w:p w14:paraId="378A02FA" w14:textId="77777777" w:rsidR="00907213" w:rsidRPr="00B60450" w:rsidRDefault="00907213" w:rsidP="00B60450">
            <w:pPr>
              <w:snapToGrid w:val="0"/>
              <w:spacing w:after="0" w:line="240" w:lineRule="auto"/>
              <w:ind w:right="49"/>
              <w:jc w:val="center"/>
              <w:rPr>
                <w:rFonts w:cstheme="minorHAnsi"/>
                <w:b/>
                <w:bCs/>
                <w:sz w:val="24"/>
                <w:szCs w:val="24"/>
              </w:rPr>
            </w:pPr>
            <w:r w:rsidRPr="00B60450">
              <w:rPr>
                <w:rFonts w:cstheme="minorHAnsi"/>
                <w:b/>
                <w:bCs/>
                <w:sz w:val="24"/>
                <w:szCs w:val="24"/>
              </w:rPr>
              <w:t>COMISIONADO Y REPRESENTANTE DEL INAIP YUCATÁN</w:t>
            </w:r>
          </w:p>
          <w:p w14:paraId="4E8FB1CB" w14:textId="77777777" w:rsidR="00732641" w:rsidRPr="00B60450" w:rsidRDefault="00732641" w:rsidP="00B60450">
            <w:pPr>
              <w:snapToGrid w:val="0"/>
              <w:spacing w:after="0" w:line="240" w:lineRule="auto"/>
              <w:ind w:right="49"/>
              <w:jc w:val="center"/>
              <w:rPr>
                <w:rFonts w:cstheme="minorHAnsi"/>
                <w:b/>
                <w:sz w:val="24"/>
                <w:szCs w:val="24"/>
              </w:rPr>
            </w:pPr>
          </w:p>
          <w:p w14:paraId="79A490A2" w14:textId="77777777" w:rsidR="00732641" w:rsidRPr="00B60450" w:rsidRDefault="00732641" w:rsidP="00B60450">
            <w:pPr>
              <w:snapToGrid w:val="0"/>
              <w:spacing w:after="0" w:line="240" w:lineRule="auto"/>
              <w:ind w:right="49"/>
              <w:jc w:val="center"/>
              <w:rPr>
                <w:rFonts w:cstheme="minorHAnsi"/>
                <w:b/>
                <w:sz w:val="24"/>
                <w:szCs w:val="24"/>
              </w:rPr>
            </w:pPr>
          </w:p>
          <w:p w14:paraId="4D855FA7" w14:textId="1AEDE240" w:rsidR="00732641" w:rsidRPr="00B60450" w:rsidRDefault="00732641" w:rsidP="00B60450">
            <w:pPr>
              <w:snapToGrid w:val="0"/>
              <w:spacing w:after="0" w:line="240" w:lineRule="auto"/>
              <w:ind w:right="49"/>
              <w:jc w:val="center"/>
              <w:rPr>
                <w:rFonts w:cstheme="minorHAnsi"/>
                <w:b/>
                <w:sz w:val="24"/>
                <w:szCs w:val="24"/>
              </w:rPr>
            </w:pPr>
            <w:r w:rsidRPr="00B60450">
              <w:rPr>
                <w:rFonts w:cstheme="minorHAnsi"/>
                <w:b/>
                <w:sz w:val="24"/>
                <w:szCs w:val="24"/>
              </w:rPr>
              <w:t>LIC. SERGIO ARSENIO VERMON</w:t>
            </w:r>
            <w:r w:rsidR="00783D41" w:rsidRPr="00B60450">
              <w:rPr>
                <w:rFonts w:cstheme="minorHAnsi"/>
                <w:b/>
                <w:sz w:val="24"/>
                <w:szCs w:val="24"/>
              </w:rPr>
              <w:t>T</w:t>
            </w:r>
            <w:r w:rsidRPr="00B60450">
              <w:rPr>
                <w:rFonts w:cstheme="minorHAnsi"/>
                <w:b/>
                <w:sz w:val="24"/>
                <w:szCs w:val="24"/>
              </w:rPr>
              <w:t xml:space="preserve"> GAMBOA</w:t>
            </w:r>
          </w:p>
          <w:p w14:paraId="2F7F4A01" w14:textId="10B36E00" w:rsidR="005F26E5" w:rsidRPr="00B60450" w:rsidRDefault="00732641" w:rsidP="00B60450">
            <w:pPr>
              <w:snapToGrid w:val="0"/>
              <w:spacing w:after="0" w:line="240" w:lineRule="auto"/>
              <w:ind w:right="49"/>
              <w:rPr>
                <w:rFonts w:cstheme="minorHAnsi"/>
                <w:b/>
                <w:bCs/>
                <w:sz w:val="24"/>
                <w:szCs w:val="24"/>
              </w:rPr>
            </w:pPr>
            <w:r w:rsidRPr="00B60450">
              <w:rPr>
                <w:rFonts w:cstheme="minorHAnsi"/>
                <w:b/>
                <w:sz w:val="24"/>
                <w:szCs w:val="24"/>
              </w:rPr>
              <w:t>REPRESENTANTE SUPLENTE DEL INAIP YUCATÁN</w:t>
            </w:r>
          </w:p>
        </w:tc>
        <w:tc>
          <w:tcPr>
            <w:tcW w:w="5345" w:type="dxa"/>
          </w:tcPr>
          <w:p w14:paraId="3BA7D39A" w14:textId="77777777" w:rsidR="00732641" w:rsidRPr="00B60450" w:rsidRDefault="00732641" w:rsidP="00B60450">
            <w:pPr>
              <w:spacing w:after="0" w:line="240" w:lineRule="auto"/>
              <w:ind w:right="49"/>
              <w:jc w:val="center"/>
              <w:rPr>
                <w:rFonts w:cstheme="minorHAnsi"/>
                <w:b/>
                <w:sz w:val="24"/>
                <w:szCs w:val="24"/>
              </w:rPr>
            </w:pPr>
          </w:p>
          <w:p w14:paraId="20F6E98E" w14:textId="488A9830" w:rsidR="00907213" w:rsidRPr="00B60450" w:rsidRDefault="00783D41" w:rsidP="00B60450">
            <w:pPr>
              <w:spacing w:after="0" w:line="240" w:lineRule="auto"/>
              <w:ind w:right="49"/>
              <w:jc w:val="center"/>
              <w:rPr>
                <w:rFonts w:cstheme="minorHAnsi"/>
                <w:b/>
                <w:sz w:val="24"/>
                <w:szCs w:val="24"/>
              </w:rPr>
            </w:pPr>
            <w:r w:rsidRPr="00B60450">
              <w:rPr>
                <w:rFonts w:cstheme="minorHAnsi"/>
                <w:b/>
                <w:sz w:val="24"/>
                <w:szCs w:val="24"/>
              </w:rPr>
              <w:t>DRA. GRACIELA CORTÉS CAMARILLO</w:t>
            </w:r>
          </w:p>
          <w:p w14:paraId="3B6AC108" w14:textId="07FD4933" w:rsidR="00907213" w:rsidRPr="00B60450" w:rsidRDefault="00907213" w:rsidP="00B60450">
            <w:pPr>
              <w:snapToGrid w:val="0"/>
              <w:spacing w:after="0" w:line="240" w:lineRule="auto"/>
              <w:ind w:right="49"/>
              <w:jc w:val="center"/>
              <w:rPr>
                <w:rFonts w:cstheme="minorHAnsi"/>
                <w:b/>
                <w:sz w:val="24"/>
                <w:szCs w:val="24"/>
              </w:rPr>
            </w:pPr>
            <w:r w:rsidRPr="00B60450">
              <w:rPr>
                <w:rFonts w:cstheme="minorHAnsi"/>
                <w:b/>
                <w:sz w:val="24"/>
                <w:szCs w:val="24"/>
              </w:rPr>
              <w:t>FACILITADOR</w:t>
            </w:r>
            <w:r w:rsidR="00783D41" w:rsidRPr="00B60450">
              <w:rPr>
                <w:rFonts w:cstheme="minorHAnsi"/>
                <w:b/>
                <w:sz w:val="24"/>
                <w:szCs w:val="24"/>
              </w:rPr>
              <w:t>A</w:t>
            </w:r>
            <w:r w:rsidRPr="00B60450">
              <w:rPr>
                <w:rFonts w:cstheme="minorHAnsi"/>
                <w:b/>
                <w:sz w:val="24"/>
                <w:szCs w:val="24"/>
              </w:rPr>
              <w:t xml:space="preserve"> DEL SECRETARIADO TÉCNICO ESTATAL</w:t>
            </w:r>
          </w:p>
          <w:p w14:paraId="505E88A9" w14:textId="77777777" w:rsidR="00732641" w:rsidRPr="00B60450" w:rsidRDefault="00732641" w:rsidP="00B60450">
            <w:pPr>
              <w:snapToGrid w:val="0"/>
              <w:spacing w:after="0" w:line="240" w:lineRule="auto"/>
              <w:ind w:right="49"/>
              <w:jc w:val="center"/>
              <w:rPr>
                <w:rFonts w:cstheme="minorHAnsi"/>
                <w:b/>
                <w:sz w:val="24"/>
                <w:szCs w:val="24"/>
              </w:rPr>
            </w:pPr>
          </w:p>
          <w:p w14:paraId="55AD8E1D" w14:textId="77777777" w:rsidR="00732641" w:rsidRPr="00B60450" w:rsidRDefault="00732641" w:rsidP="00B60450">
            <w:pPr>
              <w:snapToGrid w:val="0"/>
              <w:spacing w:after="0" w:line="240" w:lineRule="auto"/>
              <w:ind w:right="49"/>
              <w:jc w:val="center"/>
              <w:rPr>
                <w:rFonts w:cstheme="minorHAnsi"/>
                <w:b/>
                <w:sz w:val="24"/>
                <w:szCs w:val="24"/>
              </w:rPr>
            </w:pPr>
          </w:p>
          <w:p w14:paraId="281475B7" w14:textId="77777777" w:rsidR="00732641" w:rsidRPr="00B60450" w:rsidRDefault="00732641" w:rsidP="00B60450">
            <w:pPr>
              <w:snapToGrid w:val="0"/>
              <w:spacing w:after="0" w:line="240" w:lineRule="auto"/>
              <w:ind w:right="49"/>
              <w:jc w:val="center"/>
              <w:rPr>
                <w:rFonts w:cstheme="minorHAnsi"/>
                <w:b/>
                <w:sz w:val="24"/>
                <w:szCs w:val="24"/>
              </w:rPr>
            </w:pPr>
            <w:r w:rsidRPr="00B60450">
              <w:rPr>
                <w:rFonts w:cstheme="minorHAnsi"/>
                <w:b/>
                <w:sz w:val="24"/>
                <w:szCs w:val="24"/>
              </w:rPr>
              <w:t>LICDA. KATIA GUADALUPE CABALLERO CAAMAL</w:t>
            </w:r>
          </w:p>
          <w:p w14:paraId="4FA62310" w14:textId="33F4C60C" w:rsidR="005F26E5" w:rsidRPr="00B60450" w:rsidRDefault="00732641" w:rsidP="00B60450">
            <w:pPr>
              <w:snapToGrid w:val="0"/>
              <w:spacing w:after="0" w:line="240" w:lineRule="auto"/>
              <w:ind w:right="49"/>
              <w:jc w:val="center"/>
              <w:rPr>
                <w:rFonts w:cstheme="minorHAnsi"/>
                <w:b/>
                <w:sz w:val="24"/>
                <w:szCs w:val="24"/>
              </w:rPr>
            </w:pPr>
            <w:r w:rsidRPr="00B60450">
              <w:rPr>
                <w:rFonts w:cstheme="minorHAnsi"/>
                <w:b/>
                <w:sz w:val="24"/>
                <w:szCs w:val="24"/>
              </w:rPr>
              <w:t>REPRESENTANTE SUPLENTE DEL GOBIERNO ESTATAL</w:t>
            </w:r>
          </w:p>
        </w:tc>
      </w:tr>
    </w:tbl>
    <w:p w14:paraId="3DD40E71" w14:textId="50DFF996" w:rsidR="00FD6BA6" w:rsidRPr="00B60450" w:rsidRDefault="00FD6BA6" w:rsidP="00B60450">
      <w:pPr>
        <w:spacing w:line="240" w:lineRule="auto"/>
        <w:rPr>
          <w:rFonts w:cstheme="minorHAnsi"/>
          <w:b/>
          <w:bCs/>
          <w:sz w:val="24"/>
          <w:szCs w:val="24"/>
        </w:rPr>
      </w:pPr>
    </w:p>
    <w:sectPr w:rsidR="00FD6BA6" w:rsidRPr="00B60450" w:rsidSect="00B85E30">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59BCB" w14:textId="77777777" w:rsidR="005E6C84" w:rsidRDefault="005E6C84" w:rsidP="00E64893">
      <w:pPr>
        <w:spacing w:after="0" w:line="240" w:lineRule="auto"/>
      </w:pPr>
      <w:r>
        <w:separator/>
      </w:r>
    </w:p>
  </w:endnote>
  <w:endnote w:type="continuationSeparator" w:id="0">
    <w:p w14:paraId="0B5A23D3" w14:textId="77777777" w:rsidR="005E6C84" w:rsidRDefault="005E6C84" w:rsidP="00E6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64F3B" w14:textId="77777777" w:rsidR="00B85E30" w:rsidRDefault="00B85E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17966"/>
      <w:docPartObj>
        <w:docPartGallery w:val="Page Numbers (Bottom of Page)"/>
        <w:docPartUnique/>
      </w:docPartObj>
    </w:sdtPr>
    <w:sdtEndPr/>
    <w:sdtContent>
      <w:p w14:paraId="6496A791" w14:textId="77777777" w:rsidR="00CF7CB5" w:rsidRDefault="00CF7CB5" w:rsidP="00CF7CB5">
        <w:pPr>
          <w:pStyle w:val="Piedepgina"/>
          <w:jc w:val="right"/>
        </w:pPr>
        <w:r>
          <w:fldChar w:fldCharType="begin"/>
        </w:r>
        <w:r>
          <w:instrText>PAGE   \* MERGEFORMAT</w:instrText>
        </w:r>
        <w:r>
          <w:fldChar w:fldCharType="separate"/>
        </w:r>
        <w:r w:rsidR="00732641" w:rsidRPr="00732641">
          <w:rPr>
            <w:noProof/>
            <w:lang w:val="es-ES"/>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471E9" w14:textId="77777777" w:rsidR="00B85E30" w:rsidRDefault="00B85E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D1053" w14:textId="77777777" w:rsidR="005E6C84" w:rsidRDefault="005E6C84" w:rsidP="00E64893">
      <w:pPr>
        <w:spacing w:after="0" w:line="240" w:lineRule="auto"/>
      </w:pPr>
      <w:r>
        <w:separator/>
      </w:r>
    </w:p>
  </w:footnote>
  <w:footnote w:type="continuationSeparator" w:id="0">
    <w:p w14:paraId="05195977" w14:textId="77777777" w:rsidR="005E6C84" w:rsidRDefault="005E6C84" w:rsidP="00E64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48CF6" w14:textId="77777777" w:rsidR="00B85E30" w:rsidRDefault="00B85E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C79E5" w14:textId="650BA4E2" w:rsidR="00AA7575" w:rsidRPr="0054167B" w:rsidRDefault="0054167B" w:rsidP="0054167B">
    <w:pPr>
      <w:pStyle w:val="Encabezado"/>
      <w:jc w:val="right"/>
      <w:rPr>
        <w:sz w:val="32"/>
        <w:szCs w:val="32"/>
      </w:rPr>
    </w:pPr>
    <w:r w:rsidRPr="0054167B">
      <w:rPr>
        <w:noProof/>
        <w:sz w:val="32"/>
        <w:szCs w:val="32"/>
        <w:lang w:eastAsia="es-MX"/>
      </w:rPr>
      <w:drawing>
        <wp:anchor distT="0" distB="0" distL="114300" distR="114300" simplePos="0" relativeHeight="251659264" behindDoc="1" locked="0" layoutInCell="1" allowOverlap="1" wp14:anchorId="032B4255" wp14:editId="1C1A4857">
          <wp:simplePos x="0" y="0"/>
          <wp:positionH relativeFrom="column">
            <wp:posOffset>-5715</wp:posOffset>
          </wp:positionH>
          <wp:positionV relativeFrom="paragraph">
            <wp:posOffset>-206375</wp:posOffset>
          </wp:positionV>
          <wp:extent cx="2138311" cy="122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bierno abiert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311" cy="1224000"/>
                  </a:xfrm>
                  <a:prstGeom prst="rect">
                    <a:avLst/>
                  </a:prstGeom>
                </pic:spPr>
              </pic:pic>
            </a:graphicData>
          </a:graphic>
          <wp14:sizeRelH relativeFrom="margin">
            <wp14:pctWidth>0</wp14:pctWidth>
          </wp14:sizeRelH>
          <wp14:sizeRelV relativeFrom="margin">
            <wp14:pctHeight>0</wp14:pctHeight>
          </wp14:sizeRelV>
        </wp:anchor>
      </w:drawing>
    </w:r>
  </w:p>
  <w:p w14:paraId="1A72A76F" w14:textId="7B85FEA8" w:rsidR="0054167B" w:rsidRPr="0054167B" w:rsidRDefault="0054167B" w:rsidP="0054167B">
    <w:pPr>
      <w:pStyle w:val="Encabezado"/>
      <w:jc w:val="right"/>
      <w:rPr>
        <w:i/>
        <w:iCs/>
        <w:sz w:val="32"/>
        <w:szCs w:val="32"/>
      </w:rPr>
    </w:pPr>
    <w:r w:rsidRPr="0054167B">
      <w:rPr>
        <w:i/>
        <w:iCs/>
        <w:sz w:val="32"/>
        <w:szCs w:val="32"/>
      </w:rPr>
      <w:t>SECRETARIADO TÉCNICO</w:t>
    </w:r>
    <w:r>
      <w:rPr>
        <w:i/>
        <w:iCs/>
        <w:sz w:val="32"/>
        <w:szCs w:val="32"/>
      </w:rPr>
      <w:t xml:space="preserve"> </w:t>
    </w:r>
    <w:r w:rsidRPr="0054167B">
      <w:rPr>
        <w:i/>
        <w:iCs/>
        <w:sz w:val="32"/>
        <w:szCs w:val="32"/>
      </w:rPr>
      <w:t>ESTATAL</w:t>
    </w:r>
  </w:p>
  <w:p w14:paraId="369D032F" w14:textId="77777777" w:rsidR="00AA7575" w:rsidRDefault="00AA7575">
    <w:pPr>
      <w:pStyle w:val="Encabezado"/>
    </w:pPr>
  </w:p>
  <w:p w14:paraId="408FF65F" w14:textId="21200925" w:rsidR="00CE739A" w:rsidRDefault="00CE73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AB53" w14:textId="77777777" w:rsidR="00B85E30" w:rsidRDefault="00B85E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7278"/>
    <w:multiLevelType w:val="hybridMultilevel"/>
    <w:tmpl w:val="552CDADA"/>
    <w:lvl w:ilvl="0" w:tplc="AF0AC8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35EDC"/>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4432378"/>
    <w:multiLevelType w:val="multilevel"/>
    <w:tmpl w:val="BE8EDA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6DD6EF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81A77FC"/>
    <w:multiLevelType w:val="multilevel"/>
    <w:tmpl w:val="A13CF2F0"/>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0F5976A1"/>
    <w:multiLevelType w:val="multilevel"/>
    <w:tmpl w:val="C14646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29D4B3E"/>
    <w:multiLevelType w:val="hybridMultilevel"/>
    <w:tmpl w:val="A4F494F6"/>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7" w15:restartNumberingAfterBreak="0">
    <w:nsid w:val="130C743E"/>
    <w:multiLevelType w:val="multilevel"/>
    <w:tmpl w:val="85C447B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14721A6B"/>
    <w:multiLevelType w:val="hybridMultilevel"/>
    <w:tmpl w:val="0C160790"/>
    <w:lvl w:ilvl="0" w:tplc="080A0013">
      <w:start w:val="1"/>
      <w:numFmt w:val="upperRoman"/>
      <w:lvlText w:val="%1."/>
      <w:lvlJc w:val="righ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6B71DC4"/>
    <w:multiLevelType w:val="multilevel"/>
    <w:tmpl w:val="53042B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7D449BA"/>
    <w:multiLevelType w:val="hybridMultilevel"/>
    <w:tmpl w:val="40C2AD4A"/>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1" w15:restartNumberingAfterBreak="0">
    <w:nsid w:val="19520B69"/>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1BC9257A"/>
    <w:multiLevelType w:val="hybridMultilevel"/>
    <w:tmpl w:val="5DEC8D24"/>
    <w:lvl w:ilvl="0" w:tplc="6AF233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C9479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246A2369"/>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261959E3"/>
    <w:multiLevelType w:val="hybridMultilevel"/>
    <w:tmpl w:val="9E34988C"/>
    <w:lvl w:ilvl="0" w:tplc="2D6AB866">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645F2E"/>
    <w:multiLevelType w:val="hybridMultilevel"/>
    <w:tmpl w:val="37AC3E8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277C7A7A"/>
    <w:multiLevelType w:val="hybridMultilevel"/>
    <w:tmpl w:val="1F985698"/>
    <w:lvl w:ilvl="0" w:tplc="60AC18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986306"/>
    <w:multiLevelType w:val="hybridMultilevel"/>
    <w:tmpl w:val="442824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E24ABF"/>
    <w:multiLevelType w:val="multilevel"/>
    <w:tmpl w:val="71D201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2AFE0A09"/>
    <w:multiLevelType w:val="multilevel"/>
    <w:tmpl w:val="669497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2C062787"/>
    <w:multiLevelType w:val="multilevel"/>
    <w:tmpl w:val="70DAD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C283E6B"/>
    <w:multiLevelType w:val="hybridMultilevel"/>
    <w:tmpl w:val="5C8273BE"/>
    <w:lvl w:ilvl="0" w:tplc="A5F2B8C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4E32EDB"/>
    <w:multiLevelType w:val="multilevel"/>
    <w:tmpl w:val="81EE10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35A235BE"/>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35BE7A70"/>
    <w:multiLevelType w:val="hybridMultilevel"/>
    <w:tmpl w:val="D8CC8D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5ED09E0"/>
    <w:multiLevelType w:val="hybridMultilevel"/>
    <w:tmpl w:val="026058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F56B57"/>
    <w:multiLevelType w:val="hybridMultilevel"/>
    <w:tmpl w:val="686206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D176DFC"/>
    <w:multiLevelType w:val="hybridMultilevel"/>
    <w:tmpl w:val="6EFE64C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3DF9462D"/>
    <w:multiLevelType w:val="hybridMultilevel"/>
    <w:tmpl w:val="33A0F21C"/>
    <w:lvl w:ilvl="0" w:tplc="0CB006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771F31"/>
    <w:multiLevelType w:val="multilevel"/>
    <w:tmpl w:val="8CA4E0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43597DBC"/>
    <w:multiLevelType w:val="hybridMultilevel"/>
    <w:tmpl w:val="3F504426"/>
    <w:lvl w:ilvl="0" w:tplc="10223D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C2108E"/>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3" w15:restartNumberingAfterBreak="0">
    <w:nsid w:val="4D0860DA"/>
    <w:multiLevelType w:val="multilevel"/>
    <w:tmpl w:val="8B1897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4" w15:restartNumberingAfterBreak="0">
    <w:nsid w:val="568E4B0B"/>
    <w:multiLevelType w:val="hybridMultilevel"/>
    <w:tmpl w:val="8BAE1664"/>
    <w:lvl w:ilvl="0" w:tplc="D174F5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6902565"/>
    <w:multiLevelType w:val="multilevel"/>
    <w:tmpl w:val="A12A7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B2F5F8E"/>
    <w:multiLevelType w:val="hybridMultilevel"/>
    <w:tmpl w:val="2C029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BFD4862"/>
    <w:multiLevelType w:val="multilevel"/>
    <w:tmpl w:val="127C7AB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8" w15:restartNumberingAfterBreak="0">
    <w:nsid w:val="5F0E66AE"/>
    <w:multiLevelType w:val="multilevel"/>
    <w:tmpl w:val="57C21DC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070886"/>
    <w:multiLevelType w:val="multilevel"/>
    <w:tmpl w:val="3F1A29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69C57E0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1" w15:restartNumberingAfterBreak="0">
    <w:nsid w:val="6B6E25BC"/>
    <w:multiLevelType w:val="hybridMultilevel"/>
    <w:tmpl w:val="BC3CED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1A3DEA"/>
    <w:multiLevelType w:val="multilevel"/>
    <w:tmpl w:val="18A831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747C7ABC"/>
    <w:multiLevelType w:val="multilevel"/>
    <w:tmpl w:val="8CC04C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4" w15:restartNumberingAfterBreak="0">
    <w:nsid w:val="77D61E34"/>
    <w:multiLevelType w:val="hybridMultilevel"/>
    <w:tmpl w:val="E0281DDA"/>
    <w:lvl w:ilvl="0" w:tplc="AB185DB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7B54160E"/>
    <w:multiLevelType w:val="hybridMultilevel"/>
    <w:tmpl w:val="77E618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F9E141D"/>
    <w:multiLevelType w:val="hybridMultilevel"/>
    <w:tmpl w:val="9D7E7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37058978">
    <w:abstractNumId w:val="46"/>
  </w:num>
  <w:num w:numId="2" w16cid:durableId="1895769299">
    <w:abstractNumId w:val="16"/>
  </w:num>
  <w:num w:numId="3" w16cid:durableId="1646278034">
    <w:abstractNumId w:val="6"/>
  </w:num>
  <w:num w:numId="4" w16cid:durableId="2130974539">
    <w:abstractNumId w:val="10"/>
  </w:num>
  <w:num w:numId="5" w16cid:durableId="1509952450">
    <w:abstractNumId w:val="27"/>
  </w:num>
  <w:num w:numId="6" w16cid:durableId="1822427224">
    <w:abstractNumId w:val="28"/>
  </w:num>
  <w:num w:numId="7" w16cid:durableId="39599360">
    <w:abstractNumId w:val="45"/>
  </w:num>
  <w:num w:numId="8" w16cid:durableId="481577472">
    <w:abstractNumId w:val="15"/>
  </w:num>
  <w:num w:numId="9" w16cid:durableId="1906605081">
    <w:abstractNumId w:val="12"/>
  </w:num>
  <w:num w:numId="10" w16cid:durableId="454640181">
    <w:abstractNumId w:val="17"/>
  </w:num>
  <w:num w:numId="11" w16cid:durableId="95560508">
    <w:abstractNumId w:val="34"/>
  </w:num>
  <w:num w:numId="12" w16cid:durableId="2088651661">
    <w:abstractNumId w:val="44"/>
  </w:num>
  <w:num w:numId="13" w16cid:durableId="1966616743">
    <w:abstractNumId w:val="31"/>
  </w:num>
  <w:num w:numId="14" w16cid:durableId="11762404">
    <w:abstractNumId w:val="22"/>
  </w:num>
  <w:num w:numId="15" w16cid:durableId="420686784">
    <w:abstractNumId w:val="0"/>
  </w:num>
  <w:num w:numId="16" w16cid:durableId="1783845147">
    <w:abstractNumId w:val="26"/>
  </w:num>
  <w:num w:numId="17" w16cid:durableId="551889072">
    <w:abstractNumId w:val="29"/>
  </w:num>
  <w:num w:numId="18" w16cid:durableId="1854416592">
    <w:abstractNumId w:val="25"/>
  </w:num>
  <w:num w:numId="19" w16cid:durableId="867840500">
    <w:abstractNumId w:val="41"/>
  </w:num>
  <w:num w:numId="20" w16cid:durableId="1602910268">
    <w:abstractNumId w:val="18"/>
  </w:num>
  <w:num w:numId="21" w16cid:durableId="1131750034">
    <w:abstractNumId w:val="38"/>
  </w:num>
  <w:num w:numId="22" w16cid:durableId="1076056389">
    <w:abstractNumId w:val="35"/>
  </w:num>
  <w:num w:numId="23" w16cid:durableId="1135834124">
    <w:abstractNumId w:val="3"/>
  </w:num>
  <w:num w:numId="24" w16cid:durableId="1614484387">
    <w:abstractNumId w:val="36"/>
  </w:num>
  <w:num w:numId="25" w16cid:durableId="1965964024">
    <w:abstractNumId w:val="14"/>
  </w:num>
  <w:num w:numId="26" w16cid:durableId="1312369925">
    <w:abstractNumId w:val="5"/>
  </w:num>
  <w:num w:numId="27" w16cid:durableId="17884304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8212588">
    <w:abstractNumId w:val="23"/>
  </w:num>
  <w:num w:numId="29" w16cid:durableId="1692880645">
    <w:abstractNumId w:val="9"/>
  </w:num>
  <w:num w:numId="30" w16cid:durableId="1023438171">
    <w:abstractNumId w:val="42"/>
  </w:num>
  <w:num w:numId="31" w16cid:durableId="9200637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3539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88620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54443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4281361">
    <w:abstractNumId w:val="19"/>
  </w:num>
  <w:num w:numId="36" w16cid:durableId="15722354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2766902">
    <w:abstractNumId w:val="2"/>
  </w:num>
  <w:num w:numId="38" w16cid:durableId="548109458">
    <w:abstractNumId w:val="20"/>
  </w:num>
  <w:num w:numId="39" w16cid:durableId="1859927868">
    <w:abstractNumId w:val="39"/>
  </w:num>
  <w:num w:numId="40" w16cid:durableId="1653486030">
    <w:abstractNumId w:val="21"/>
  </w:num>
  <w:num w:numId="41" w16cid:durableId="783694139">
    <w:abstractNumId w:val="1"/>
  </w:num>
  <w:num w:numId="42" w16cid:durableId="1555581613">
    <w:abstractNumId w:val="40"/>
  </w:num>
  <w:num w:numId="43" w16cid:durableId="1507788491">
    <w:abstractNumId w:val="13"/>
  </w:num>
  <w:num w:numId="44" w16cid:durableId="4523069">
    <w:abstractNumId w:val="8"/>
  </w:num>
  <w:num w:numId="45" w16cid:durableId="1990554071">
    <w:abstractNumId w:val="11"/>
  </w:num>
  <w:num w:numId="46" w16cid:durableId="1118983746">
    <w:abstractNumId w:val="24"/>
  </w:num>
  <w:num w:numId="47" w16cid:durableId="9787250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69"/>
    <w:rsid w:val="00002330"/>
    <w:rsid w:val="00002582"/>
    <w:rsid w:val="00002AED"/>
    <w:rsid w:val="000124CE"/>
    <w:rsid w:val="00015BD2"/>
    <w:rsid w:val="00016750"/>
    <w:rsid w:val="0002660F"/>
    <w:rsid w:val="00032528"/>
    <w:rsid w:val="00040EFE"/>
    <w:rsid w:val="00047E59"/>
    <w:rsid w:val="00052A4C"/>
    <w:rsid w:val="00053AC6"/>
    <w:rsid w:val="00063881"/>
    <w:rsid w:val="00072516"/>
    <w:rsid w:val="0008436D"/>
    <w:rsid w:val="0008778D"/>
    <w:rsid w:val="00094CA1"/>
    <w:rsid w:val="000A1258"/>
    <w:rsid w:val="000A397D"/>
    <w:rsid w:val="000A3B68"/>
    <w:rsid w:val="000A4A97"/>
    <w:rsid w:val="000B243E"/>
    <w:rsid w:val="000B5ABC"/>
    <w:rsid w:val="000D35F7"/>
    <w:rsid w:val="000E375D"/>
    <w:rsid w:val="000E5D3C"/>
    <w:rsid w:val="000E6B70"/>
    <w:rsid w:val="000F31A6"/>
    <w:rsid w:val="000F3D13"/>
    <w:rsid w:val="000F3E88"/>
    <w:rsid w:val="000F4610"/>
    <w:rsid w:val="00127CB0"/>
    <w:rsid w:val="00131F93"/>
    <w:rsid w:val="00140C2A"/>
    <w:rsid w:val="00144A74"/>
    <w:rsid w:val="001452FB"/>
    <w:rsid w:val="00154ED7"/>
    <w:rsid w:val="00161BA5"/>
    <w:rsid w:val="00165794"/>
    <w:rsid w:val="00172955"/>
    <w:rsid w:val="001735E3"/>
    <w:rsid w:val="00174898"/>
    <w:rsid w:val="00186393"/>
    <w:rsid w:val="00191370"/>
    <w:rsid w:val="001955E6"/>
    <w:rsid w:val="001A173E"/>
    <w:rsid w:val="001A26A0"/>
    <w:rsid w:val="001A4796"/>
    <w:rsid w:val="001A4C4D"/>
    <w:rsid w:val="001B1E55"/>
    <w:rsid w:val="001B6187"/>
    <w:rsid w:val="001D6B44"/>
    <w:rsid w:val="001F532F"/>
    <w:rsid w:val="001F6364"/>
    <w:rsid w:val="002027C4"/>
    <w:rsid w:val="002033DA"/>
    <w:rsid w:val="00204091"/>
    <w:rsid w:val="00205DB8"/>
    <w:rsid w:val="002144BA"/>
    <w:rsid w:val="00215E22"/>
    <w:rsid w:val="0022050D"/>
    <w:rsid w:val="00220792"/>
    <w:rsid w:val="00226380"/>
    <w:rsid w:val="00242F4D"/>
    <w:rsid w:val="00250677"/>
    <w:rsid w:val="0025235E"/>
    <w:rsid w:val="0025485E"/>
    <w:rsid w:val="00260FA2"/>
    <w:rsid w:val="002619A3"/>
    <w:rsid w:val="00261CE8"/>
    <w:rsid w:val="00265218"/>
    <w:rsid w:val="00274110"/>
    <w:rsid w:val="00285DC6"/>
    <w:rsid w:val="00286173"/>
    <w:rsid w:val="00287401"/>
    <w:rsid w:val="002B772E"/>
    <w:rsid w:val="002C7E48"/>
    <w:rsid w:val="002D2A58"/>
    <w:rsid w:val="002D7B62"/>
    <w:rsid w:val="002E0087"/>
    <w:rsid w:val="002E6B9F"/>
    <w:rsid w:val="002F0279"/>
    <w:rsid w:val="00305422"/>
    <w:rsid w:val="00306617"/>
    <w:rsid w:val="0031056E"/>
    <w:rsid w:val="00320A62"/>
    <w:rsid w:val="0032541B"/>
    <w:rsid w:val="00335A41"/>
    <w:rsid w:val="00337FB2"/>
    <w:rsid w:val="00344D71"/>
    <w:rsid w:val="00346E69"/>
    <w:rsid w:val="003532E8"/>
    <w:rsid w:val="00353E46"/>
    <w:rsid w:val="003A4648"/>
    <w:rsid w:val="003B55CF"/>
    <w:rsid w:val="003C11D7"/>
    <w:rsid w:val="003C17EB"/>
    <w:rsid w:val="003C37D5"/>
    <w:rsid w:val="003D5011"/>
    <w:rsid w:val="003D5259"/>
    <w:rsid w:val="003E5B82"/>
    <w:rsid w:val="003E62E2"/>
    <w:rsid w:val="00403529"/>
    <w:rsid w:val="00404B69"/>
    <w:rsid w:val="00406A09"/>
    <w:rsid w:val="0041188A"/>
    <w:rsid w:val="0041759C"/>
    <w:rsid w:val="00420C07"/>
    <w:rsid w:val="0043799D"/>
    <w:rsid w:val="00453D18"/>
    <w:rsid w:val="00456182"/>
    <w:rsid w:val="004569F5"/>
    <w:rsid w:val="004616E9"/>
    <w:rsid w:val="0047617C"/>
    <w:rsid w:val="00481A6B"/>
    <w:rsid w:val="00490F34"/>
    <w:rsid w:val="004A4708"/>
    <w:rsid w:val="004B0234"/>
    <w:rsid w:val="004C4410"/>
    <w:rsid w:val="004C55DE"/>
    <w:rsid w:val="004D3E4B"/>
    <w:rsid w:val="004E02C7"/>
    <w:rsid w:val="004F61FA"/>
    <w:rsid w:val="005010B2"/>
    <w:rsid w:val="0050360A"/>
    <w:rsid w:val="00504BA8"/>
    <w:rsid w:val="00504BE5"/>
    <w:rsid w:val="005148D6"/>
    <w:rsid w:val="00515D80"/>
    <w:rsid w:val="00526A7E"/>
    <w:rsid w:val="00535946"/>
    <w:rsid w:val="005361C5"/>
    <w:rsid w:val="0054167B"/>
    <w:rsid w:val="00542779"/>
    <w:rsid w:val="005705EF"/>
    <w:rsid w:val="00572333"/>
    <w:rsid w:val="00573282"/>
    <w:rsid w:val="00586F9B"/>
    <w:rsid w:val="00590A16"/>
    <w:rsid w:val="005B17AB"/>
    <w:rsid w:val="005D413C"/>
    <w:rsid w:val="005E210C"/>
    <w:rsid w:val="005E4341"/>
    <w:rsid w:val="005E6C84"/>
    <w:rsid w:val="005F26E5"/>
    <w:rsid w:val="005F4314"/>
    <w:rsid w:val="00624E94"/>
    <w:rsid w:val="00627D57"/>
    <w:rsid w:val="006309A1"/>
    <w:rsid w:val="0063289F"/>
    <w:rsid w:val="0063650A"/>
    <w:rsid w:val="00653D74"/>
    <w:rsid w:val="00670715"/>
    <w:rsid w:val="00693134"/>
    <w:rsid w:val="006A092A"/>
    <w:rsid w:val="006B06A0"/>
    <w:rsid w:val="006B6D7F"/>
    <w:rsid w:val="006C05C6"/>
    <w:rsid w:val="006D10B7"/>
    <w:rsid w:val="006D4388"/>
    <w:rsid w:val="006D53E6"/>
    <w:rsid w:val="006D5EAF"/>
    <w:rsid w:val="006E6567"/>
    <w:rsid w:val="006E72FB"/>
    <w:rsid w:val="006F12E4"/>
    <w:rsid w:val="006F2599"/>
    <w:rsid w:val="006F2816"/>
    <w:rsid w:val="006F6E56"/>
    <w:rsid w:val="0070134C"/>
    <w:rsid w:val="00702F3D"/>
    <w:rsid w:val="00704EBE"/>
    <w:rsid w:val="007151FE"/>
    <w:rsid w:val="00730353"/>
    <w:rsid w:val="00732641"/>
    <w:rsid w:val="00732A85"/>
    <w:rsid w:val="0073581E"/>
    <w:rsid w:val="00740DFB"/>
    <w:rsid w:val="00750C3E"/>
    <w:rsid w:val="007577AC"/>
    <w:rsid w:val="00763191"/>
    <w:rsid w:val="00764022"/>
    <w:rsid w:val="007656E8"/>
    <w:rsid w:val="007703BF"/>
    <w:rsid w:val="00774BA0"/>
    <w:rsid w:val="00775267"/>
    <w:rsid w:val="00783D41"/>
    <w:rsid w:val="00794776"/>
    <w:rsid w:val="007A7B25"/>
    <w:rsid w:val="007A7EC7"/>
    <w:rsid w:val="007B67CA"/>
    <w:rsid w:val="007C1D43"/>
    <w:rsid w:val="007D1BDE"/>
    <w:rsid w:val="007D4054"/>
    <w:rsid w:val="007D49F1"/>
    <w:rsid w:val="007E5C27"/>
    <w:rsid w:val="007E5EF9"/>
    <w:rsid w:val="007F12F7"/>
    <w:rsid w:val="007F241F"/>
    <w:rsid w:val="00804109"/>
    <w:rsid w:val="00811B76"/>
    <w:rsid w:val="008320D2"/>
    <w:rsid w:val="008447DB"/>
    <w:rsid w:val="0084588F"/>
    <w:rsid w:val="00861E10"/>
    <w:rsid w:val="008831E8"/>
    <w:rsid w:val="0089666B"/>
    <w:rsid w:val="008B0F21"/>
    <w:rsid w:val="008C4509"/>
    <w:rsid w:val="008D783E"/>
    <w:rsid w:val="008E10AD"/>
    <w:rsid w:val="00905ACB"/>
    <w:rsid w:val="00907213"/>
    <w:rsid w:val="0091623F"/>
    <w:rsid w:val="0091673A"/>
    <w:rsid w:val="00936A91"/>
    <w:rsid w:val="00937670"/>
    <w:rsid w:val="009414A5"/>
    <w:rsid w:val="009415E9"/>
    <w:rsid w:val="00943AB5"/>
    <w:rsid w:val="00944BCC"/>
    <w:rsid w:val="00951FDF"/>
    <w:rsid w:val="009523DB"/>
    <w:rsid w:val="00954F5A"/>
    <w:rsid w:val="0095732B"/>
    <w:rsid w:val="00960F08"/>
    <w:rsid w:val="00962433"/>
    <w:rsid w:val="00963C77"/>
    <w:rsid w:val="00964B7E"/>
    <w:rsid w:val="009729ED"/>
    <w:rsid w:val="009824F2"/>
    <w:rsid w:val="00987323"/>
    <w:rsid w:val="00996AF5"/>
    <w:rsid w:val="009A179C"/>
    <w:rsid w:val="009C2BEF"/>
    <w:rsid w:val="009C3CCF"/>
    <w:rsid w:val="009D139F"/>
    <w:rsid w:val="009D7E27"/>
    <w:rsid w:val="009D7F61"/>
    <w:rsid w:val="009E2269"/>
    <w:rsid w:val="009E4D98"/>
    <w:rsid w:val="00A0442E"/>
    <w:rsid w:val="00A064D1"/>
    <w:rsid w:val="00A111D6"/>
    <w:rsid w:val="00A11A7D"/>
    <w:rsid w:val="00A141AA"/>
    <w:rsid w:val="00A14866"/>
    <w:rsid w:val="00A1797C"/>
    <w:rsid w:val="00A17FD1"/>
    <w:rsid w:val="00A22731"/>
    <w:rsid w:val="00A25419"/>
    <w:rsid w:val="00A25819"/>
    <w:rsid w:val="00A32CB3"/>
    <w:rsid w:val="00A355B1"/>
    <w:rsid w:val="00A35DC7"/>
    <w:rsid w:val="00A36960"/>
    <w:rsid w:val="00A37FEB"/>
    <w:rsid w:val="00A40111"/>
    <w:rsid w:val="00A45565"/>
    <w:rsid w:val="00A51291"/>
    <w:rsid w:val="00A536FC"/>
    <w:rsid w:val="00A53EEC"/>
    <w:rsid w:val="00A60FA5"/>
    <w:rsid w:val="00A63CE7"/>
    <w:rsid w:val="00A7055B"/>
    <w:rsid w:val="00A756F9"/>
    <w:rsid w:val="00A75948"/>
    <w:rsid w:val="00A8506E"/>
    <w:rsid w:val="00A95126"/>
    <w:rsid w:val="00A965F0"/>
    <w:rsid w:val="00A97811"/>
    <w:rsid w:val="00AA07AF"/>
    <w:rsid w:val="00AA26F4"/>
    <w:rsid w:val="00AA7575"/>
    <w:rsid w:val="00AC2850"/>
    <w:rsid w:val="00AC2909"/>
    <w:rsid w:val="00AD00B5"/>
    <w:rsid w:val="00AD75E9"/>
    <w:rsid w:val="00AF1DA7"/>
    <w:rsid w:val="00B02454"/>
    <w:rsid w:val="00B0305B"/>
    <w:rsid w:val="00B12318"/>
    <w:rsid w:val="00B12556"/>
    <w:rsid w:val="00B16B53"/>
    <w:rsid w:val="00B23F30"/>
    <w:rsid w:val="00B2414D"/>
    <w:rsid w:val="00B2447C"/>
    <w:rsid w:val="00B3121B"/>
    <w:rsid w:val="00B403D8"/>
    <w:rsid w:val="00B4726F"/>
    <w:rsid w:val="00B518BA"/>
    <w:rsid w:val="00B60450"/>
    <w:rsid w:val="00B73CA8"/>
    <w:rsid w:val="00B7582B"/>
    <w:rsid w:val="00B77761"/>
    <w:rsid w:val="00B84A12"/>
    <w:rsid w:val="00B85E30"/>
    <w:rsid w:val="00B868FE"/>
    <w:rsid w:val="00B91254"/>
    <w:rsid w:val="00BA2E2F"/>
    <w:rsid w:val="00BC1F7C"/>
    <w:rsid w:val="00BC6913"/>
    <w:rsid w:val="00BD2849"/>
    <w:rsid w:val="00BF3407"/>
    <w:rsid w:val="00BF4B91"/>
    <w:rsid w:val="00BF7B16"/>
    <w:rsid w:val="00C11039"/>
    <w:rsid w:val="00C16228"/>
    <w:rsid w:val="00C17E35"/>
    <w:rsid w:val="00C21EDA"/>
    <w:rsid w:val="00C330E2"/>
    <w:rsid w:val="00C33F90"/>
    <w:rsid w:val="00C40C22"/>
    <w:rsid w:val="00C41276"/>
    <w:rsid w:val="00C43C72"/>
    <w:rsid w:val="00C47108"/>
    <w:rsid w:val="00C5044F"/>
    <w:rsid w:val="00C6111B"/>
    <w:rsid w:val="00C70F41"/>
    <w:rsid w:val="00C73C82"/>
    <w:rsid w:val="00C75154"/>
    <w:rsid w:val="00C80C45"/>
    <w:rsid w:val="00C837B1"/>
    <w:rsid w:val="00C84FEB"/>
    <w:rsid w:val="00C84FEC"/>
    <w:rsid w:val="00CA119C"/>
    <w:rsid w:val="00CA1934"/>
    <w:rsid w:val="00CA5CE8"/>
    <w:rsid w:val="00CB04B2"/>
    <w:rsid w:val="00CB134F"/>
    <w:rsid w:val="00CB1F40"/>
    <w:rsid w:val="00CB5E59"/>
    <w:rsid w:val="00CE2C70"/>
    <w:rsid w:val="00CE739A"/>
    <w:rsid w:val="00CF2CF5"/>
    <w:rsid w:val="00CF3142"/>
    <w:rsid w:val="00CF75EF"/>
    <w:rsid w:val="00CF7CB5"/>
    <w:rsid w:val="00CF7EE2"/>
    <w:rsid w:val="00D0105A"/>
    <w:rsid w:val="00D0472C"/>
    <w:rsid w:val="00D07AD4"/>
    <w:rsid w:val="00D1589F"/>
    <w:rsid w:val="00D17667"/>
    <w:rsid w:val="00D17675"/>
    <w:rsid w:val="00D248D3"/>
    <w:rsid w:val="00D25089"/>
    <w:rsid w:val="00D2575C"/>
    <w:rsid w:val="00D34748"/>
    <w:rsid w:val="00D3630B"/>
    <w:rsid w:val="00D3698D"/>
    <w:rsid w:val="00D41D9B"/>
    <w:rsid w:val="00D42C18"/>
    <w:rsid w:val="00D43B94"/>
    <w:rsid w:val="00D4582E"/>
    <w:rsid w:val="00D47C0D"/>
    <w:rsid w:val="00D5605E"/>
    <w:rsid w:val="00D57148"/>
    <w:rsid w:val="00D57F7A"/>
    <w:rsid w:val="00D659E9"/>
    <w:rsid w:val="00D776C8"/>
    <w:rsid w:val="00D852AF"/>
    <w:rsid w:val="00DA784F"/>
    <w:rsid w:val="00DA7F0F"/>
    <w:rsid w:val="00DB2D35"/>
    <w:rsid w:val="00DB3072"/>
    <w:rsid w:val="00DB30B8"/>
    <w:rsid w:val="00DB407D"/>
    <w:rsid w:val="00DB666F"/>
    <w:rsid w:val="00DC1B2C"/>
    <w:rsid w:val="00DC2032"/>
    <w:rsid w:val="00DD4C20"/>
    <w:rsid w:val="00DE0CD3"/>
    <w:rsid w:val="00DF2531"/>
    <w:rsid w:val="00DF7668"/>
    <w:rsid w:val="00E05B28"/>
    <w:rsid w:val="00E12334"/>
    <w:rsid w:val="00E16BA2"/>
    <w:rsid w:val="00E17FD7"/>
    <w:rsid w:val="00E3648A"/>
    <w:rsid w:val="00E426C2"/>
    <w:rsid w:val="00E4466C"/>
    <w:rsid w:val="00E44FC2"/>
    <w:rsid w:val="00E51F74"/>
    <w:rsid w:val="00E64893"/>
    <w:rsid w:val="00E80352"/>
    <w:rsid w:val="00E809AB"/>
    <w:rsid w:val="00E875D0"/>
    <w:rsid w:val="00E9123D"/>
    <w:rsid w:val="00EA19EB"/>
    <w:rsid w:val="00EA1B46"/>
    <w:rsid w:val="00EB00F9"/>
    <w:rsid w:val="00EB0F2C"/>
    <w:rsid w:val="00EB269B"/>
    <w:rsid w:val="00EC1CB8"/>
    <w:rsid w:val="00ED1294"/>
    <w:rsid w:val="00ED609B"/>
    <w:rsid w:val="00ED7F5E"/>
    <w:rsid w:val="00EE2302"/>
    <w:rsid w:val="00EE3C63"/>
    <w:rsid w:val="00EE69D3"/>
    <w:rsid w:val="00EF2453"/>
    <w:rsid w:val="00F0042F"/>
    <w:rsid w:val="00F0399E"/>
    <w:rsid w:val="00F0626D"/>
    <w:rsid w:val="00F119E2"/>
    <w:rsid w:val="00F142A1"/>
    <w:rsid w:val="00F165CE"/>
    <w:rsid w:val="00F174F9"/>
    <w:rsid w:val="00F36273"/>
    <w:rsid w:val="00F45413"/>
    <w:rsid w:val="00F46A95"/>
    <w:rsid w:val="00F558C1"/>
    <w:rsid w:val="00F603E2"/>
    <w:rsid w:val="00F607DD"/>
    <w:rsid w:val="00F66347"/>
    <w:rsid w:val="00F67735"/>
    <w:rsid w:val="00F704ED"/>
    <w:rsid w:val="00F75806"/>
    <w:rsid w:val="00F77BFE"/>
    <w:rsid w:val="00F80FF2"/>
    <w:rsid w:val="00F81C8C"/>
    <w:rsid w:val="00F82938"/>
    <w:rsid w:val="00F8517A"/>
    <w:rsid w:val="00F85755"/>
    <w:rsid w:val="00F92F2D"/>
    <w:rsid w:val="00F95569"/>
    <w:rsid w:val="00F95D72"/>
    <w:rsid w:val="00F96111"/>
    <w:rsid w:val="00FA14AD"/>
    <w:rsid w:val="00FA3433"/>
    <w:rsid w:val="00FA60AE"/>
    <w:rsid w:val="00FC24B7"/>
    <w:rsid w:val="00FC5CE7"/>
    <w:rsid w:val="00FD6BA6"/>
    <w:rsid w:val="00FE16C7"/>
    <w:rsid w:val="00FF4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901B0"/>
  <w15:docId w15:val="{C904D0A4-D1DE-44CB-920A-ACD2FEE3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19E2"/>
    <w:pPr>
      <w:ind w:left="720"/>
      <w:contextualSpacing/>
    </w:pPr>
  </w:style>
  <w:style w:type="paragraph" w:styleId="Encabezado">
    <w:name w:val="header"/>
    <w:basedOn w:val="Normal"/>
    <w:link w:val="EncabezadoCar"/>
    <w:uiPriority w:val="99"/>
    <w:unhideWhenUsed/>
    <w:rsid w:val="00E648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893"/>
  </w:style>
  <w:style w:type="paragraph" w:styleId="Piedepgina">
    <w:name w:val="footer"/>
    <w:basedOn w:val="Normal"/>
    <w:link w:val="PiedepginaCar"/>
    <w:uiPriority w:val="99"/>
    <w:unhideWhenUsed/>
    <w:rsid w:val="00E648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893"/>
  </w:style>
  <w:style w:type="paragraph" w:styleId="Textodeglobo">
    <w:name w:val="Balloon Text"/>
    <w:basedOn w:val="Normal"/>
    <w:link w:val="TextodegloboCar"/>
    <w:uiPriority w:val="99"/>
    <w:semiHidden/>
    <w:unhideWhenUsed/>
    <w:rsid w:val="00CE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39A"/>
    <w:rPr>
      <w:rFonts w:ascii="Segoe UI" w:hAnsi="Segoe UI" w:cs="Segoe UI"/>
      <w:sz w:val="18"/>
      <w:szCs w:val="18"/>
    </w:rPr>
  </w:style>
  <w:style w:type="paragraph" w:styleId="Ttulo">
    <w:name w:val="Title"/>
    <w:basedOn w:val="Normal"/>
    <w:next w:val="Normal"/>
    <w:link w:val="TtuloCar"/>
    <w:uiPriority w:val="10"/>
    <w:qFormat/>
    <w:rsid w:val="00AC29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2909"/>
    <w:rPr>
      <w:rFonts w:asciiTheme="majorHAnsi" w:eastAsiaTheme="majorEastAsia" w:hAnsiTheme="majorHAnsi" w:cstheme="majorBidi"/>
      <w:spacing w:val="-10"/>
      <w:kern w:val="28"/>
      <w:sz w:val="56"/>
      <w:szCs w:val="56"/>
    </w:rPr>
  </w:style>
  <w:style w:type="table" w:styleId="Tablaconcuadrcula">
    <w:name w:val="Table Grid"/>
    <w:basedOn w:val="Tablanormal"/>
    <w:uiPriority w:val="59"/>
    <w:rsid w:val="0031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528"/>
    <w:pPr>
      <w:spacing w:before="100" w:beforeAutospacing="1" w:after="100" w:afterAutospacing="1" w:line="240" w:lineRule="auto"/>
    </w:pPr>
    <w:rPr>
      <w:rFonts w:ascii="Calibri" w:hAnsi="Calibri" w:cs="Calibri"/>
      <w:lang w:eastAsia="es-MX"/>
    </w:rPr>
  </w:style>
  <w:style w:type="character" w:styleId="Hipervnculo">
    <w:name w:val="Hyperlink"/>
    <w:basedOn w:val="Fuentedeprrafopredeter"/>
    <w:uiPriority w:val="99"/>
    <w:unhideWhenUsed/>
    <w:rsid w:val="006F2816"/>
    <w:rPr>
      <w:color w:val="0000FF" w:themeColor="hyperlink"/>
      <w:u w:val="single"/>
    </w:rPr>
  </w:style>
  <w:style w:type="character" w:styleId="Refdecomentario">
    <w:name w:val="annotation reference"/>
    <w:basedOn w:val="Fuentedeprrafopredeter"/>
    <w:uiPriority w:val="99"/>
    <w:semiHidden/>
    <w:unhideWhenUsed/>
    <w:rsid w:val="00D25089"/>
    <w:rPr>
      <w:sz w:val="16"/>
      <w:szCs w:val="16"/>
    </w:rPr>
  </w:style>
  <w:style w:type="paragraph" w:styleId="Textocomentario">
    <w:name w:val="annotation text"/>
    <w:basedOn w:val="Normal"/>
    <w:link w:val="TextocomentarioCar"/>
    <w:uiPriority w:val="99"/>
    <w:semiHidden/>
    <w:unhideWhenUsed/>
    <w:rsid w:val="00D250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5089"/>
    <w:rPr>
      <w:sz w:val="20"/>
      <w:szCs w:val="20"/>
    </w:rPr>
  </w:style>
  <w:style w:type="paragraph" w:styleId="Asuntodelcomentario">
    <w:name w:val="annotation subject"/>
    <w:basedOn w:val="Textocomentario"/>
    <w:next w:val="Textocomentario"/>
    <w:link w:val="AsuntodelcomentarioCar"/>
    <w:uiPriority w:val="99"/>
    <w:semiHidden/>
    <w:unhideWhenUsed/>
    <w:rsid w:val="00D25089"/>
    <w:rPr>
      <w:b/>
      <w:bCs/>
    </w:rPr>
  </w:style>
  <w:style w:type="character" w:customStyle="1" w:styleId="AsuntodelcomentarioCar">
    <w:name w:val="Asunto del comentario Car"/>
    <w:basedOn w:val="TextocomentarioCar"/>
    <w:link w:val="Asuntodelcomentario"/>
    <w:uiPriority w:val="99"/>
    <w:semiHidden/>
    <w:rsid w:val="00D250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0092">
      <w:bodyDiv w:val="1"/>
      <w:marLeft w:val="0"/>
      <w:marRight w:val="0"/>
      <w:marTop w:val="0"/>
      <w:marBottom w:val="0"/>
      <w:divBdr>
        <w:top w:val="none" w:sz="0" w:space="0" w:color="auto"/>
        <w:left w:val="none" w:sz="0" w:space="0" w:color="auto"/>
        <w:bottom w:val="none" w:sz="0" w:space="0" w:color="auto"/>
        <w:right w:val="none" w:sz="0" w:space="0" w:color="auto"/>
      </w:divBdr>
      <w:divsChild>
        <w:div w:id="1017274134">
          <w:marLeft w:val="0"/>
          <w:marRight w:val="0"/>
          <w:marTop w:val="0"/>
          <w:marBottom w:val="0"/>
          <w:divBdr>
            <w:top w:val="none" w:sz="0" w:space="0" w:color="auto"/>
            <w:left w:val="none" w:sz="0" w:space="0" w:color="auto"/>
            <w:bottom w:val="none" w:sz="0" w:space="0" w:color="auto"/>
            <w:right w:val="none" w:sz="0" w:space="0" w:color="auto"/>
          </w:divBdr>
        </w:div>
        <w:div w:id="1723211606">
          <w:marLeft w:val="0"/>
          <w:marRight w:val="0"/>
          <w:marTop w:val="0"/>
          <w:marBottom w:val="0"/>
          <w:divBdr>
            <w:top w:val="none" w:sz="0" w:space="0" w:color="auto"/>
            <w:left w:val="none" w:sz="0" w:space="0" w:color="auto"/>
            <w:bottom w:val="none" w:sz="0" w:space="0" w:color="auto"/>
            <w:right w:val="none" w:sz="0" w:space="0" w:color="auto"/>
          </w:divBdr>
        </w:div>
        <w:div w:id="995495718">
          <w:marLeft w:val="0"/>
          <w:marRight w:val="0"/>
          <w:marTop w:val="0"/>
          <w:marBottom w:val="0"/>
          <w:divBdr>
            <w:top w:val="none" w:sz="0" w:space="0" w:color="auto"/>
            <w:left w:val="none" w:sz="0" w:space="0" w:color="auto"/>
            <w:bottom w:val="none" w:sz="0" w:space="0" w:color="auto"/>
            <w:right w:val="none" w:sz="0" w:space="0" w:color="auto"/>
          </w:divBdr>
        </w:div>
        <w:div w:id="1140463591">
          <w:marLeft w:val="0"/>
          <w:marRight w:val="0"/>
          <w:marTop w:val="0"/>
          <w:marBottom w:val="0"/>
          <w:divBdr>
            <w:top w:val="none" w:sz="0" w:space="0" w:color="auto"/>
            <w:left w:val="none" w:sz="0" w:space="0" w:color="auto"/>
            <w:bottom w:val="none" w:sz="0" w:space="0" w:color="auto"/>
            <w:right w:val="none" w:sz="0" w:space="0" w:color="auto"/>
          </w:divBdr>
        </w:div>
        <w:div w:id="1965579853">
          <w:marLeft w:val="0"/>
          <w:marRight w:val="0"/>
          <w:marTop w:val="0"/>
          <w:marBottom w:val="0"/>
          <w:divBdr>
            <w:top w:val="none" w:sz="0" w:space="0" w:color="auto"/>
            <w:left w:val="none" w:sz="0" w:space="0" w:color="auto"/>
            <w:bottom w:val="none" w:sz="0" w:space="0" w:color="auto"/>
            <w:right w:val="none" w:sz="0" w:space="0" w:color="auto"/>
          </w:divBdr>
        </w:div>
        <w:div w:id="1639723976">
          <w:marLeft w:val="0"/>
          <w:marRight w:val="0"/>
          <w:marTop w:val="0"/>
          <w:marBottom w:val="0"/>
          <w:divBdr>
            <w:top w:val="none" w:sz="0" w:space="0" w:color="auto"/>
            <w:left w:val="none" w:sz="0" w:space="0" w:color="auto"/>
            <w:bottom w:val="none" w:sz="0" w:space="0" w:color="auto"/>
            <w:right w:val="none" w:sz="0" w:space="0" w:color="auto"/>
          </w:divBdr>
        </w:div>
        <w:div w:id="1596858967">
          <w:marLeft w:val="0"/>
          <w:marRight w:val="0"/>
          <w:marTop w:val="0"/>
          <w:marBottom w:val="0"/>
          <w:divBdr>
            <w:top w:val="none" w:sz="0" w:space="0" w:color="auto"/>
            <w:left w:val="none" w:sz="0" w:space="0" w:color="auto"/>
            <w:bottom w:val="none" w:sz="0" w:space="0" w:color="auto"/>
            <w:right w:val="none" w:sz="0" w:space="0" w:color="auto"/>
          </w:divBdr>
          <w:divsChild>
            <w:div w:id="153374560">
              <w:marLeft w:val="0"/>
              <w:marRight w:val="0"/>
              <w:marTop w:val="0"/>
              <w:marBottom w:val="0"/>
              <w:divBdr>
                <w:top w:val="none" w:sz="0" w:space="0" w:color="auto"/>
                <w:left w:val="none" w:sz="0" w:space="0" w:color="auto"/>
                <w:bottom w:val="none" w:sz="0" w:space="0" w:color="auto"/>
                <w:right w:val="none" w:sz="0" w:space="0" w:color="auto"/>
              </w:divBdr>
            </w:div>
            <w:div w:id="6295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8502">
      <w:bodyDiv w:val="1"/>
      <w:marLeft w:val="0"/>
      <w:marRight w:val="0"/>
      <w:marTop w:val="0"/>
      <w:marBottom w:val="0"/>
      <w:divBdr>
        <w:top w:val="none" w:sz="0" w:space="0" w:color="auto"/>
        <w:left w:val="none" w:sz="0" w:space="0" w:color="auto"/>
        <w:bottom w:val="none" w:sz="0" w:space="0" w:color="auto"/>
        <w:right w:val="none" w:sz="0" w:space="0" w:color="auto"/>
      </w:divBdr>
    </w:div>
    <w:div w:id="503470065">
      <w:bodyDiv w:val="1"/>
      <w:marLeft w:val="0"/>
      <w:marRight w:val="0"/>
      <w:marTop w:val="0"/>
      <w:marBottom w:val="0"/>
      <w:divBdr>
        <w:top w:val="none" w:sz="0" w:space="0" w:color="auto"/>
        <w:left w:val="none" w:sz="0" w:space="0" w:color="auto"/>
        <w:bottom w:val="none" w:sz="0" w:space="0" w:color="auto"/>
        <w:right w:val="none" w:sz="0" w:space="0" w:color="auto"/>
      </w:divBdr>
    </w:div>
    <w:div w:id="797187783">
      <w:bodyDiv w:val="1"/>
      <w:marLeft w:val="0"/>
      <w:marRight w:val="0"/>
      <w:marTop w:val="0"/>
      <w:marBottom w:val="0"/>
      <w:divBdr>
        <w:top w:val="none" w:sz="0" w:space="0" w:color="auto"/>
        <w:left w:val="none" w:sz="0" w:space="0" w:color="auto"/>
        <w:bottom w:val="none" w:sz="0" w:space="0" w:color="auto"/>
        <w:right w:val="none" w:sz="0" w:space="0" w:color="auto"/>
      </w:divBdr>
    </w:div>
    <w:div w:id="880477356">
      <w:bodyDiv w:val="1"/>
      <w:marLeft w:val="0"/>
      <w:marRight w:val="0"/>
      <w:marTop w:val="0"/>
      <w:marBottom w:val="0"/>
      <w:divBdr>
        <w:top w:val="none" w:sz="0" w:space="0" w:color="auto"/>
        <w:left w:val="none" w:sz="0" w:space="0" w:color="auto"/>
        <w:bottom w:val="none" w:sz="0" w:space="0" w:color="auto"/>
        <w:right w:val="none" w:sz="0" w:space="0" w:color="auto"/>
      </w:divBdr>
    </w:div>
    <w:div w:id="1159275181">
      <w:bodyDiv w:val="1"/>
      <w:marLeft w:val="0"/>
      <w:marRight w:val="0"/>
      <w:marTop w:val="0"/>
      <w:marBottom w:val="0"/>
      <w:divBdr>
        <w:top w:val="none" w:sz="0" w:space="0" w:color="auto"/>
        <w:left w:val="none" w:sz="0" w:space="0" w:color="auto"/>
        <w:bottom w:val="none" w:sz="0" w:space="0" w:color="auto"/>
        <w:right w:val="none" w:sz="0" w:space="0" w:color="auto"/>
      </w:divBdr>
    </w:div>
    <w:div w:id="1423987288">
      <w:bodyDiv w:val="1"/>
      <w:marLeft w:val="0"/>
      <w:marRight w:val="0"/>
      <w:marTop w:val="0"/>
      <w:marBottom w:val="0"/>
      <w:divBdr>
        <w:top w:val="none" w:sz="0" w:space="0" w:color="auto"/>
        <w:left w:val="none" w:sz="0" w:space="0" w:color="auto"/>
        <w:bottom w:val="none" w:sz="0" w:space="0" w:color="auto"/>
        <w:right w:val="none" w:sz="0" w:space="0" w:color="auto"/>
      </w:divBdr>
    </w:div>
    <w:div w:id="1592473650">
      <w:bodyDiv w:val="1"/>
      <w:marLeft w:val="0"/>
      <w:marRight w:val="0"/>
      <w:marTop w:val="0"/>
      <w:marBottom w:val="0"/>
      <w:divBdr>
        <w:top w:val="none" w:sz="0" w:space="0" w:color="auto"/>
        <w:left w:val="none" w:sz="0" w:space="0" w:color="auto"/>
        <w:bottom w:val="none" w:sz="0" w:space="0" w:color="auto"/>
        <w:right w:val="none" w:sz="0" w:space="0" w:color="auto"/>
      </w:divBdr>
    </w:div>
    <w:div w:id="20853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5B1B8-0C6F-7245-BD58-1CD534BC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1603</Words>
  <Characters>8818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Dirección de Asuntos Jurídicos  y Plenarios</cp:lastModifiedBy>
  <cp:revision>4</cp:revision>
  <cp:lastPrinted>2023-08-21T17:43:00Z</cp:lastPrinted>
  <dcterms:created xsi:type="dcterms:W3CDTF">2024-01-24T19:41:00Z</dcterms:created>
  <dcterms:modified xsi:type="dcterms:W3CDTF">2024-02-29T20:47:00Z</dcterms:modified>
</cp:coreProperties>
</file>