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b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 xml:space="preserve">ACTA DE LA </w:t>
      </w:r>
      <w:r w:rsidR="00F45413">
        <w:rPr>
          <w:rFonts w:ascii="Calibri Light" w:hAnsi="Calibri Light" w:cs="Calibri Light"/>
          <w:b/>
          <w:sz w:val="24"/>
          <w:szCs w:val="24"/>
        </w:rPr>
        <w:t>SEGUNDA</w:t>
      </w:r>
      <w:r w:rsidR="00DE0CD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E0CD3">
        <w:rPr>
          <w:rFonts w:ascii="Calibri Light" w:hAnsi="Calibri Light" w:cs="Calibri Light"/>
          <w:b/>
          <w:sz w:val="24"/>
          <w:szCs w:val="24"/>
        </w:rPr>
        <w:t>SESIÓN ORDINARIA DE</w:t>
      </w:r>
      <w:r w:rsidR="00F45413">
        <w:rPr>
          <w:rFonts w:ascii="Calibri Light" w:hAnsi="Calibri Light" w:cs="Calibri Light"/>
          <w:b/>
          <w:sz w:val="24"/>
          <w:szCs w:val="24"/>
        </w:rPr>
        <w:t>L</w:t>
      </w:r>
      <w:r w:rsidRPr="00DE0CD3">
        <w:rPr>
          <w:rFonts w:ascii="Calibri Light" w:hAnsi="Calibri Light" w:cs="Calibri Light"/>
          <w:b/>
          <w:sz w:val="24"/>
          <w:szCs w:val="24"/>
        </w:rPr>
        <w:t xml:space="preserve"> SECRETARIADO TÉCNICO ESTATAL DE GOBIERNO ABIERTO, DE FECHA </w:t>
      </w:r>
      <w:r w:rsidR="00F45413">
        <w:rPr>
          <w:rFonts w:ascii="Calibri Light" w:hAnsi="Calibri Light" w:cs="Calibri Light"/>
          <w:b/>
          <w:sz w:val="24"/>
          <w:szCs w:val="24"/>
        </w:rPr>
        <w:t>PRIMERO</w:t>
      </w:r>
      <w:r w:rsidRPr="00DE0CD3">
        <w:rPr>
          <w:rFonts w:ascii="Calibri Light" w:hAnsi="Calibri Light" w:cs="Calibri Light"/>
          <w:b/>
          <w:sz w:val="24"/>
          <w:szCs w:val="24"/>
        </w:rPr>
        <w:t xml:space="preserve"> DE JU</w:t>
      </w:r>
      <w:r w:rsidR="00F45413">
        <w:rPr>
          <w:rFonts w:ascii="Calibri Light" w:hAnsi="Calibri Light" w:cs="Calibri Light"/>
          <w:b/>
          <w:sz w:val="24"/>
          <w:szCs w:val="24"/>
        </w:rPr>
        <w:t>L</w:t>
      </w:r>
      <w:r w:rsidR="00C31A46">
        <w:rPr>
          <w:rFonts w:ascii="Calibri Light" w:hAnsi="Calibri Light" w:cs="Calibri Light"/>
          <w:b/>
          <w:sz w:val="24"/>
          <w:szCs w:val="24"/>
        </w:rPr>
        <w:t>IO DE DOS MIL VEINTIUNO.</w:t>
      </w:r>
    </w:p>
    <w:p w:rsidR="00A8506E" w:rsidRPr="00DE0CD3" w:rsidRDefault="00A8506E" w:rsidP="00DE0CD3">
      <w:pPr>
        <w:spacing w:after="0" w:line="240" w:lineRule="auto"/>
        <w:ind w:right="49" w:firstLine="567"/>
        <w:jc w:val="both"/>
        <w:rPr>
          <w:rFonts w:ascii="Calibri Light" w:hAnsi="Calibri Light" w:cs="Calibri Light"/>
          <w:sz w:val="24"/>
          <w:szCs w:val="24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</w:rPr>
        <w:t xml:space="preserve">Siendo las </w:t>
      </w:r>
      <w:r w:rsidR="00F45413">
        <w:rPr>
          <w:rFonts w:ascii="Calibri Light" w:hAnsi="Calibri Light" w:cs="Calibri Light"/>
          <w:sz w:val="24"/>
          <w:szCs w:val="24"/>
        </w:rPr>
        <w:t>once</w:t>
      </w:r>
      <w:r w:rsidRPr="00DE0CD3">
        <w:rPr>
          <w:rFonts w:ascii="Calibri Light" w:hAnsi="Calibri Light" w:cs="Calibri Light"/>
          <w:sz w:val="24"/>
          <w:szCs w:val="24"/>
        </w:rPr>
        <w:t xml:space="preserve"> horas con </w:t>
      </w:r>
      <w:r w:rsidR="00F45413">
        <w:rPr>
          <w:rFonts w:ascii="Calibri Light" w:hAnsi="Calibri Light" w:cs="Calibri Light"/>
          <w:sz w:val="24"/>
          <w:szCs w:val="24"/>
        </w:rPr>
        <w:t>doce</w:t>
      </w:r>
      <w:r w:rsidRPr="00DE0CD3">
        <w:rPr>
          <w:rFonts w:ascii="Calibri Light" w:hAnsi="Calibri Light" w:cs="Calibri Light"/>
          <w:sz w:val="24"/>
          <w:szCs w:val="24"/>
        </w:rPr>
        <w:t xml:space="preserve"> minutos del día </w:t>
      </w:r>
      <w:r w:rsidR="00F45413">
        <w:rPr>
          <w:rFonts w:ascii="Calibri Light" w:hAnsi="Calibri Light" w:cs="Calibri Light"/>
          <w:sz w:val="24"/>
          <w:szCs w:val="24"/>
        </w:rPr>
        <w:t>primero</w:t>
      </w:r>
      <w:r w:rsidRPr="00DE0CD3">
        <w:rPr>
          <w:rFonts w:ascii="Calibri Light" w:hAnsi="Calibri Light" w:cs="Calibri Light"/>
          <w:sz w:val="24"/>
          <w:szCs w:val="24"/>
        </w:rPr>
        <w:t xml:space="preserve"> de ju</w:t>
      </w:r>
      <w:r w:rsidR="00F45413">
        <w:rPr>
          <w:rFonts w:ascii="Calibri Light" w:hAnsi="Calibri Light" w:cs="Calibri Light"/>
          <w:sz w:val="24"/>
          <w:szCs w:val="24"/>
        </w:rPr>
        <w:t>l</w:t>
      </w:r>
      <w:r w:rsidRPr="00DE0CD3">
        <w:rPr>
          <w:rFonts w:ascii="Calibri Light" w:hAnsi="Calibri Light" w:cs="Calibri Light"/>
          <w:sz w:val="24"/>
          <w:szCs w:val="24"/>
        </w:rPr>
        <w:t>io de dos mil veintiuno, se re</w:t>
      </w:r>
      <w:r w:rsidR="00DE0CD3">
        <w:rPr>
          <w:rFonts w:ascii="Calibri Light" w:hAnsi="Calibri Light" w:cs="Calibri Light"/>
          <w:sz w:val="24"/>
          <w:szCs w:val="24"/>
        </w:rPr>
        <w:t>unieron los integrantes de</w:t>
      </w:r>
      <w:r w:rsidR="00F45413">
        <w:rPr>
          <w:rFonts w:ascii="Calibri Light" w:hAnsi="Calibri Light" w:cs="Calibri Light"/>
          <w:sz w:val="24"/>
          <w:szCs w:val="24"/>
        </w:rPr>
        <w:t>l</w:t>
      </w:r>
      <w:r w:rsidR="00DE0CD3">
        <w:rPr>
          <w:rFonts w:ascii="Calibri Light" w:hAnsi="Calibri Light" w:cs="Calibri Light"/>
          <w:sz w:val="24"/>
          <w:szCs w:val="24"/>
        </w:rPr>
        <w:t xml:space="preserve"> Secretariado T</w:t>
      </w:r>
      <w:r w:rsidRPr="00DE0CD3">
        <w:rPr>
          <w:rFonts w:ascii="Calibri Light" w:hAnsi="Calibri Light" w:cs="Calibri Light"/>
          <w:sz w:val="24"/>
          <w:szCs w:val="24"/>
        </w:rPr>
        <w:t xml:space="preserve">écnico </w:t>
      </w:r>
      <w:r w:rsidR="00DE0CD3">
        <w:rPr>
          <w:rFonts w:ascii="Calibri Light" w:hAnsi="Calibri Light" w:cs="Calibri Light"/>
          <w:sz w:val="24"/>
          <w:szCs w:val="24"/>
        </w:rPr>
        <w:t xml:space="preserve">Estatal </w:t>
      </w:r>
      <w:r w:rsidRPr="00DE0CD3">
        <w:rPr>
          <w:rFonts w:ascii="Calibri Light" w:hAnsi="Calibri Light" w:cs="Calibri Light"/>
          <w:sz w:val="24"/>
          <w:szCs w:val="24"/>
        </w:rPr>
        <w:t xml:space="preserve">de Gobierno Abierto, Abg. Raúl Alberto Medina Cardeña, Representante del Gobierno Estatal, Ángel Rodríguez Aquino, </w:t>
      </w:r>
      <w:r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civil, </w:t>
      </w:r>
      <w:r w:rsidRPr="00DE0CD3">
        <w:rPr>
          <w:rFonts w:ascii="Calibri Light" w:hAnsi="Calibri Light" w:cs="Calibri Light"/>
          <w:sz w:val="24"/>
          <w:szCs w:val="24"/>
        </w:rPr>
        <w:t>Dr. Carlos Fernando Pavón Durán, Comisi</w:t>
      </w:r>
      <w:r w:rsidR="007822EF">
        <w:rPr>
          <w:rFonts w:ascii="Calibri Light" w:hAnsi="Calibri Light" w:cs="Calibri Light"/>
          <w:sz w:val="24"/>
          <w:szCs w:val="24"/>
        </w:rPr>
        <w:t xml:space="preserve">onado y representante del </w:t>
      </w:r>
      <w:proofErr w:type="spellStart"/>
      <w:r w:rsidR="007822EF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Pr="00DE0CD3">
        <w:rPr>
          <w:rFonts w:ascii="Calibri Light" w:hAnsi="Calibri Light" w:cs="Calibri Light"/>
          <w:sz w:val="24"/>
          <w:szCs w:val="24"/>
        </w:rPr>
        <w:t xml:space="preserve"> Yucatán, Lic. Sergio Arsenio Vermont Gamboa, Suplente del Re</w:t>
      </w:r>
      <w:r w:rsidR="007822EF">
        <w:rPr>
          <w:rFonts w:ascii="Calibri Light" w:hAnsi="Calibri Light" w:cs="Calibri Light"/>
          <w:sz w:val="24"/>
          <w:szCs w:val="24"/>
        </w:rPr>
        <w:t xml:space="preserve">presentante del </w:t>
      </w:r>
      <w:proofErr w:type="spellStart"/>
      <w:r w:rsidR="007822EF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F45413">
        <w:rPr>
          <w:rFonts w:ascii="Calibri Light" w:hAnsi="Calibri Light" w:cs="Calibri Light"/>
          <w:sz w:val="24"/>
          <w:szCs w:val="24"/>
        </w:rPr>
        <w:t xml:space="preserve"> Yucatán </w:t>
      </w:r>
      <w:r w:rsidRPr="00DE0CD3">
        <w:rPr>
          <w:rFonts w:ascii="Calibri Light" w:hAnsi="Calibri Light" w:cs="Calibri Light"/>
          <w:sz w:val="24"/>
          <w:szCs w:val="24"/>
        </w:rPr>
        <w:t xml:space="preserve">y el Mtro. Joaquín Manuel Torres Aburto, Facilitador del Secretariado Técnico Estatal, para efectos de celebrar la </w:t>
      </w:r>
      <w:r w:rsidR="00F45413">
        <w:rPr>
          <w:rFonts w:ascii="Calibri Light" w:hAnsi="Calibri Light" w:cs="Calibri Light"/>
          <w:sz w:val="24"/>
          <w:szCs w:val="24"/>
        </w:rPr>
        <w:t>segunda</w:t>
      </w:r>
      <w:r w:rsidRPr="00DE0CD3">
        <w:rPr>
          <w:rFonts w:ascii="Calibri Light" w:hAnsi="Calibri Light" w:cs="Calibri Light"/>
          <w:sz w:val="24"/>
          <w:szCs w:val="24"/>
        </w:rPr>
        <w:t xml:space="preserve"> sesión ordinaria de</w:t>
      </w:r>
      <w:r w:rsidR="00F45413">
        <w:rPr>
          <w:rFonts w:ascii="Calibri Light" w:hAnsi="Calibri Light" w:cs="Calibri Light"/>
          <w:sz w:val="24"/>
          <w:szCs w:val="24"/>
        </w:rPr>
        <w:t>l</w:t>
      </w:r>
      <w:r w:rsidRPr="00DE0CD3">
        <w:rPr>
          <w:rFonts w:ascii="Calibri Light" w:hAnsi="Calibri Light" w:cs="Calibri Light"/>
          <w:sz w:val="24"/>
          <w:szCs w:val="24"/>
        </w:rPr>
        <w:t xml:space="preserve"> secretariado técnico estatal de Gobierno Abierto para la que fueron convocados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con fundamento en los artículos 18, 19, 21, 22 y 24 de los Lineamientos Generales de Trabajo de los Secretariados Técnicos Estatal y Municipal de Gobierno Abierto.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A8506E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>De conformidad con lo estipulado en el artículo 12 fracci</w:t>
      </w:r>
      <w:r w:rsidR="00254682">
        <w:rPr>
          <w:rFonts w:ascii="Calibri Light" w:hAnsi="Calibri Light" w:cs="Calibri Light"/>
          <w:sz w:val="24"/>
          <w:szCs w:val="24"/>
          <w:lang w:eastAsia="zh-TW"/>
        </w:rPr>
        <w:t>o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n</w:t>
      </w:r>
      <w:r w:rsidR="00254682">
        <w:rPr>
          <w:rFonts w:ascii="Calibri Light" w:hAnsi="Calibri Light" w:cs="Calibri Light"/>
          <w:sz w:val="24"/>
          <w:szCs w:val="24"/>
          <w:lang w:eastAsia="zh-TW"/>
        </w:rPr>
        <w:t>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IV</w:t>
      </w:r>
      <w:r w:rsidR="00254682">
        <w:rPr>
          <w:rFonts w:ascii="Calibri Light" w:hAnsi="Calibri Light" w:cs="Calibri Light"/>
          <w:sz w:val="24"/>
          <w:szCs w:val="24"/>
          <w:lang w:eastAsia="zh-TW"/>
        </w:rPr>
        <w:t xml:space="preserve"> y V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 los Lineamientos Generales de Trabajo, </w:t>
      </w:r>
      <w:r w:rsidR="00F45413">
        <w:rPr>
          <w:rFonts w:ascii="Calibri Light" w:hAnsi="Calibri Light" w:cs="Calibri Light"/>
          <w:sz w:val="24"/>
          <w:szCs w:val="24"/>
          <w:lang w:eastAsia="zh-TW"/>
        </w:rPr>
        <w:t>el Mtro. Joaquín Manuel Torres Aburto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, Facilitador del Secretariado Técnico </w:t>
      </w:r>
      <w:r w:rsidR="00F45413">
        <w:rPr>
          <w:rFonts w:ascii="Calibri Light" w:hAnsi="Calibri Light" w:cs="Calibri Light"/>
          <w:sz w:val="24"/>
          <w:szCs w:val="24"/>
          <w:lang w:eastAsia="zh-TW"/>
        </w:rPr>
        <w:t>Estatal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, procedió a realizar el pase de lista correspondiente, 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 xml:space="preserve">declarando legalmente constituida la sesión ordinaria del Secretariado Técnico Estatal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e informó la exist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>encia del quórum reglamentario.</w:t>
      </w:r>
    </w:p>
    <w:p w:rsidR="00D852AF" w:rsidRPr="00DE0CD3" w:rsidRDefault="00D852AF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Para continuar con el desarrollo de la sesión, 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>el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Facilitador procedió a dar cuenta del orden del día de la presente sesión, </w:t>
      </w:r>
      <w:r w:rsidR="00254682">
        <w:rPr>
          <w:rFonts w:ascii="Calibri Light" w:hAnsi="Calibri Light" w:cs="Calibri Light"/>
          <w:sz w:val="24"/>
          <w:szCs w:val="24"/>
          <w:lang w:eastAsia="zh-TW"/>
        </w:rPr>
        <w:t>por lo que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dio lectura de </w:t>
      </w:r>
      <w:r w:rsidR="00254682">
        <w:rPr>
          <w:rFonts w:ascii="Calibri Light" w:hAnsi="Calibri Light" w:cs="Calibri Light"/>
          <w:sz w:val="24"/>
          <w:szCs w:val="24"/>
          <w:lang w:eastAsia="zh-TW"/>
        </w:rPr>
        <w:t>los asuntos a tratar, en los siguientes términos: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I.-</w:t>
      </w:r>
      <w:r w:rsidRPr="00DE0CD3">
        <w:rPr>
          <w:rFonts w:ascii="Calibri Light" w:hAnsi="Calibri Light" w:cs="Calibri Light"/>
          <w:sz w:val="24"/>
          <w:szCs w:val="24"/>
        </w:rPr>
        <w:t xml:space="preserve"> Lista de Asistencia y verificación del quórum necesario para sesionar.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II.-</w:t>
      </w:r>
      <w:r w:rsidRPr="00DE0CD3">
        <w:rPr>
          <w:rFonts w:ascii="Calibri Light" w:hAnsi="Calibri Light" w:cs="Calibri Light"/>
          <w:sz w:val="24"/>
          <w:szCs w:val="24"/>
        </w:rPr>
        <w:t xml:space="preserve"> Declaració</w:t>
      </w:r>
      <w:r w:rsidR="00254682">
        <w:rPr>
          <w:rFonts w:ascii="Calibri Light" w:hAnsi="Calibri Light" w:cs="Calibri Light"/>
          <w:sz w:val="24"/>
          <w:szCs w:val="24"/>
        </w:rPr>
        <w:t>n de estar legalmente instalado</w:t>
      </w:r>
      <w:r w:rsidRPr="00DE0CD3">
        <w:rPr>
          <w:rFonts w:ascii="Calibri Light" w:hAnsi="Calibri Light" w:cs="Calibri Light"/>
          <w:sz w:val="24"/>
          <w:szCs w:val="24"/>
        </w:rPr>
        <w:t xml:space="preserve"> </w:t>
      </w:r>
      <w:r w:rsidR="00254682">
        <w:rPr>
          <w:rFonts w:ascii="Calibri Light" w:hAnsi="Calibri Light" w:cs="Calibri Light"/>
          <w:sz w:val="24"/>
          <w:szCs w:val="24"/>
        </w:rPr>
        <w:t>el secretariado técnico</w:t>
      </w:r>
      <w:r w:rsidRPr="00DE0CD3">
        <w:rPr>
          <w:rFonts w:ascii="Calibri Light" w:hAnsi="Calibri Light" w:cs="Calibri Light"/>
          <w:sz w:val="24"/>
          <w:szCs w:val="24"/>
        </w:rPr>
        <w:t xml:space="preserve"> estatal para la celebración de la sesión. 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III.-</w:t>
      </w:r>
      <w:r w:rsidRPr="00DE0CD3">
        <w:rPr>
          <w:rFonts w:ascii="Calibri Light" w:hAnsi="Calibri Light" w:cs="Calibri Light"/>
          <w:sz w:val="24"/>
          <w:szCs w:val="24"/>
        </w:rPr>
        <w:t xml:space="preserve"> Lectura y aprobación del orden del día.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 xml:space="preserve">IV.- </w:t>
      </w:r>
      <w:r w:rsidRPr="00DE0CD3">
        <w:rPr>
          <w:rFonts w:ascii="Calibri Light" w:hAnsi="Calibri Light" w:cs="Calibri Light"/>
          <w:sz w:val="24"/>
          <w:szCs w:val="24"/>
        </w:rPr>
        <w:t xml:space="preserve">Asuntos a tratar: </w:t>
      </w:r>
    </w:p>
    <w:p w:rsidR="00A8506E" w:rsidRPr="00DE0CD3" w:rsidRDefault="00D852AF" w:rsidP="00DE0CD3">
      <w:pPr>
        <w:numPr>
          <w:ilvl w:val="0"/>
          <w:numId w:val="24"/>
        </w:numPr>
        <w:suppressAutoHyphens/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Aprobación, en su caso, de la agenda anual de trabaj</w:t>
      </w:r>
      <w:r w:rsidR="00811B76">
        <w:rPr>
          <w:rFonts w:ascii="Calibri Light" w:hAnsi="Calibri Light" w:cs="Calibri Light"/>
          <w:sz w:val="24"/>
          <w:szCs w:val="24"/>
        </w:rPr>
        <w:t>o del secretariado técnico estatal</w:t>
      </w:r>
      <w:r w:rsidR="00A8506E" w:rsidRPr="00DE0CD3">
        <w:rPr>
          <w:rFonts w:ascii="Calibri Light" w:hAnsi="Calibri Light" w:cs="Calibri Light"/>
          <w:sz w:val="24"/>
          <w:szCs w:val="24"/>
        </w:rPr>
        <w:t>;</w:t>
      </w:r>
    </w:p>
    <w:p w:rsidR="00A8506E" w:rsidRPr="00DE0CD3" w:rsidRDefault="00254682" w:rsidP="00DE0CD3">
      <w:pPr>
        <w:numPr>
          <w:ilvl w:val="0"/>
          <w:numId w:val="24"/>
        </w:numPr>
        <w:suppressAutoHyphens/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Aprobación, en su caso,</w:t>
      </w:r>
      <w:r w:rsidR="00811B76">
        <w:rPr>
          <w:rFonts w:ascii="Calibri Light" w:hAnsi="Calibri Light" w:cs="Calibri Light"/>
          <w:sz w:val="24"/>
          <w:szCs w:val="24"/>
        </w:rPr>
        <w:t xml:space="preserve"> de un taller de capacitación y sensibilización de gobierno abierto para el sector público estatal</w:t>
      </w:r>
      <w:r w:rsidR="00A8506E" w:rsidRPr="00DE0CD3">
        <w:rPr>
          <w:rFonts w:ascii="Calibri Light" w:hAnsi="Calibri Light" w:cs="Calibri Light"/>
          <w:sz w:val="24"/>
          <w:szCs w:val="24"/>
        </w:rPr>
        <w:t>; y</w:t>
      </w:r>
    </w:p>
    <w:p w:rsidR="00A8506E" w:rsidRPr="00DE0CD3" w:rsidRDefault="00811B76" w:rsidP="00DE0CD3">
      <w:pPr>
        <w:numPr>
          <w:ilvl w:val="0"/>
          <w:numId w:val="24"/>
        </w:numPr>
        <w:suppressAutoHyphens/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Aprobación, en su caso, del Plan de Trabajo rumbo al Plan de Acción</w:t>
      </w:r>
      <w:r w:rsidR="00A8506E" w:rsidRPr="00DE0CD3">
        <w:rPr>
          <w:rFonts w:ascii="Calibri Light" w:hAnsi="Calibri Light" w:cs="Calibri Light"/>
          <w:sz w:val="24"/>
          <w:szCs w:val="24"/>
        </w:rPr>
        <w:t>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V.-</w:t>
      </w:r>
      <w:r w:rsidRPr="00DE0CD3">
        <w:rPr>
          <w:rFonts w:ascii="Calibri Light" w:hAnsi="Calibri Light" w:cs="Calibri Light"/>
          <w:sz w:val="24"/>
          <w:szCs w:val="24"/>
        </w:rPr>
        <w:t xml:space="preserve"> Asuntos Generales.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VI.-</w:t>
      </w:r>
      <w:r w:rsidRPr="00DE0CD3">
        <w:rPr>
          <w:rFonts w:ascii="Calibri Light" w:hAnsi="Calibri Light" w:cs="Calibri Light"/>
          <w:sz w:val="24"/>
          <w:szCs w:val="24"/>
        </w:rPr>
        <w:t xml:space="preserve"> Definición de la fecha, hora y sede de la próxima sesión; y 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VII.-</w:t>
      </w:r>
      <w:r w:rsidRPr="00DE0CD3">
        <w:rPr>
          <w:rFonts w:ascii="Calibri Light" w:hAnsi="Calibri Light" w:cs="Calibri Light"/>
          <w:sz w:val="24"/>
          <w:szCs w:val="24"/>
        </w:rPr>
        <w:t xml:space="preserve"> Clausura de la sesión y elaboración del acta correspondiente.</w:t>
      </w:r>
    </w:p>
    <w:p w:rsidR="00A8506E" w:rsidRPr="00DE0CD3" w:rsidRDefault="00A8506E" w:rsidP="00DE0CD3">
      <w:pPr>
        <w:tabs>
          <w:tab w:val="left" w:pos="7455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>Seguidamente el Facilitador sometió a consideración de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l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representantes de</w:t>
      </w:r>
      <w:r w:rsidR="00811B76">
        <w:rPr>
          <w:rFonts w:ascii="Calibri Light" w:hAnsi="Calibri Light" w:cs="Calibri Light"/>
          <w:sz w:val="24"/>
          <w:szCs w:val="24"/>
          <w:lang w:eastAsia="zh-TW"/>
        </w:rPr>
        <w:t>l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Secretariado Técnico Estatal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el orden del día presentado, mismo que fue aprobado por todos los representantes.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b/>
          <w:sz w:val="24"/>
          <w:szCs w:val="24"/>
          <w:lang w:eastAsia="zh-TW"/>
        </w:rPr>
        <w:lastRenderedPageBreak/>
        <w:t>ACUERDO: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 aprueba por unanimidad de votos de los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representantes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</w:t>
      </w:r>
      <w:r w:rsidR="00811B76">
        <w:rPr>
          <w:rFonts w:ascii="Calibri Light" w:hAnsi="Calibri Light" w:cs="Calibri Light"/>
          <w:sz w:val="24"/>
          <w:szCs w:val="24"/>
          <w:lang w:eastAsia="zh-TW"/>
        </w:rPr>
        <w:t>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Secretariado Técnico Estatal, el orden del día expuesto durante la sesión, en los términos antes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transcritos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.</w:t>
      </w:r>
    </w:p>
    <w:p w:rsidR="00A8506E" w:rsidRPr="00DE0CD3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A8506E" w:rsidRPr="00DE0CD3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sz w:val="24"/>
          <w:szCs w:val="24"/>
        </w:rPr>
        <w:t>Seguidamente</w:t>
      </w:r>
      <w:r w:rsidR="00F165CE">
        <w:rPr>
          <w:rFonts w:ascii="Calibri Light" w:hAnsi="Calibri Light" w:cs="Calibri Light"/>
          <w:sz w:val="24"/>
          <w:szCs w:val="24"/>
        </w:rPr>
        <w:t xml:space="preserve">, </w:t>
      </w:r>
      <w:r w:rsidR="001A4796">
        <w:rPr>
          <w:rFonts w:ascii="Calibri Light" w:hAnsi="Calibri Light" w:cs="Calibri Light"/>
          <w:sz w:val="24"/>
          <w:szCs w:val="24"/>
        </w:rPr>
        <w:t xml:space="preserve">el Facilitador puso en consideración el inciso </w:t>
      </w:r>
      <w:r w:rsidR="00254682">
        <w:rPr>
          <w:rFonts w:ascii="Calibri Light" w:hAnsi="Calibri Light" w:cs="Calibri Light"/>
          <w:sz w:val="24"/>
          <w:szCs w:val="24"/>
        </w:rPr>
        <w:t>A</w:t>
      </w:r>
      <w:r w:rsidR="00F165CE">
        <w:rPr>
          <w:rFonts w:ascii="Calibri Light" w:hAnsi="Calibri Light" w:cs="Calibri Light"/>
          <w:sz w:val="24"/>
          <w:szCs w:val="24"/>
        </w:rPr>
        <w:t>, de los asuntos a tratar,</w:t>
      </w:r>
      <w:r w:rsidRPr="00DE0CD3">
        <w:rPr>
          <w:rFonts w:ascii="Calibri Light" w:hAnsi="Calibri Light" w:cs="Calibri Light"/>
          <w:sz w:val="24"/>
          <w:szCs w:val="24"/>
        </w:rPr>
        <w:t xml:space="preserve"> </w:t>
      </w:r>
      <w:r w:rsidR="00D57148">
        <w:rPr>
          <w:rFonts w:ascii="Calibri Light" w:hAnsi="Calibri Light" w:cs="Calibri Light"/>
          <w:sz w:val="24"/>
          <w:szCs w:val="24"/>
        </w:rPr>
        <w:t>siendo este la aprobación</w:t>
      </w:r>
      <w:r w:rsidR="00254682">
        <w:rPr>
          <w:rFonts w:ascii="Calibri Light" w:hAnsi="Calibri Light" w:cs="Calibri Light"/>
          <w:sz w:val="24"/>
          <w:szCs w:val="24"/>
        </w:rPr>
        <w:t>, en su caso,</w:t>
      </w:r>
      <w:r w:rsidR="00D57148">
        <w:rPr>
          <w:rFonts w:ascii="Calibri Light" w:hAnsi="Calibri Light" w:cs="Calibri Light"/>
          <w:sz w:val="24"/>
          <w:szCs w:val="24"/>
        </w:rPr>
        <w:t xml:space="preserve"> </w:t>
      </w:r>
      <w:r w:rsidR="001A4796">
        <w:rPr>
          <w:rFonts w:ascii="Calibri Light" w:hAnsi="Calibri Light" w:cs="Calibri Light"/>
          <w:sz w:val="24"/>
          <w:szCs w:val="24"/>
        </w:rPr>
        <w:t>de</w:t>
      </w:r>
      <w:r w:rsidRPr="00DE0CD3">
        <w:rPr>
          <w:rFonts w:ascii="Calibri Light" w:hAnsi="Calibri Light" w:cs="Calibri Light"/>
          <w:sz w:val="24"/>
          <w:szCs w:val="24"/>
        </w:rPr>
        <w:t xml:space="preserve"> la agenda anual de trabajo de</w:t>
      </w:r>
      <w:r w:rsidR="001A4796">
        <w:rPr>
          <w:rFonts w:ascii="Calibri Light" w:hAnsi="Calibri Light" w:cs="Calibri Light"/>
          <w:sz w:val="24"/>
          <w:szCs w:val="24"/>
        </w:rPr>
        <w:t>l</w:t>
      </w:r>
      <w:r w:rsidRPr="00DE0CD3">
        <w:rPr>
          <w:rFonts w:ascii="Calibri Light" w:hAnsi="Calibri Light" w:cs="Calibri Light"/>
          <w:sz w:val="24"/>
          <w:szCs w:val="24"/>
        </w:rPr>
        <w:t xml:space="preserve"> secretariado técnico estatal: </w:t>
      </w:r>
    </w:p>
    <w:p w:rsidR="00A8506E" w:rsidRPr="00DE0CD3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A8506E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4616E9">
        <w:rPr>
          <w:rFonts w:ascii="Calibri Light" w:hAnsi="Calibri Light" w:cs="Calibri Light"/>
          <w:sz w:val="24"/>
          <w:szCs w:val="24"/>
        </w:rPr>
        <w:t xml:space="preserve">El facilitador </w:t>
      </w:r>
      <w:r w:rsidR="00F81C8C">
        <w:rPr>
          <w:rFonts w:ascii="Calibri Light" w:hAnsi="Calibri Light" w:cs="Calibri Light"/>
          <w:sz w:val="24"/>
          <w:szCs w:val="24"/>
        </w:rPr>
        <w:t xml:space="preserve">procedió a solicitar la proyección de la agenda anual de trabajo para su análisis y cederle el uso de la voz </w:t>
      </w:r>
      <w:r w:rsidR="001452FB">
        <w:rPr>
          <w:rFonts w:ascii="Calibri Light" w:hAnsi="Calibri Light" w:cs="Calibri Light"/>
          <w:sz w:val="24"/>
          <w:szCs w:val="24"/>
        </w:rPr>
        <w:t>a alguno de los representantes,</w:t>
      </w:r>
      <w:r w:rsidR="00F81C8C">
        <w:rPr>
          <w:rFonts w:ascii="Calibri Light" w:hAnsi="Calibri Light" w:cs="Calibri Light"/>
          <w:sz w:val="24"/>
          <w:szCs w:val="24"/>
        </w:rPr>
        <w:t xml:space="preserve"> </w:t>
      </w:r>
      <w:r w:rsidR="00094CA1">
        <w:rPr>
          <w:rFonts w:ascii="Calibri Light" w:hAnsi="Calibri Light" w:cs="Calibri Light"/>
          <w:sz w:val="24"/>
          <w:szCs w:val="24"/>
        </w:rPr>
        <w:t xml:space="preserve">primeramente </w:t>
      </w:r>
      <w:r w:rsidR="00094CA1" w:rsidRPr="00DE0CD3">
        <w:rPr>
          <w:rFonts w:ascii="Calibri Light" w:hAnsi="Calibri Light" w:cs="Calibri Light"/>
          <w:sz w:val="24"/>
          <w:szCs w:val="24"/>
        </w:rPr>
        <w:t xml:space="preserve">Ángel Rodríguez Aquino, </w:t>
      </w:r>
      <w:r w:rsidR="00094CA1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094CA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094CA1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094CA1">
        <w:rPr>
          <w:rFonts w:ascii="Calibri Light" w:hAnsi="Calibri Light" w:cs="Calibri Light"/>
          <w:sz w:val="24"/>
          <w:szCs w:val="24"/>
        </w:rPr>
        <w:t xml:space="preserve"> </w:t>
      </w:r>
      <w:r w:rsidRPr="004616E9">
        <w:rPr>
          <w:rFonts w:ascii="Calibri Light" w:hAnsi="Calibri Light" w:cs="Calibri Light"/>
          <w:sz w:val="24"/>
          <w:szCs w:val="24"/>
        </w:rPr>
        <w:t xml:space="preserve">procedió a </w:t>
      </w:r>
      <w:r w:rsidR="00094CA1">
        <w:rPr>
          <w:rFonts w:ascii="Calibri Light" w:hAnsi="Calibri Light" w:cs="Calibri Light"/>
          <w:sz w:val="24"/>
          <w:szCs w:val="24"/>
        </w:rPr>
        <w:t>comentar</w:t>
      </w:r>
      <w:r w:rsidR="00C43C72">
        <w:rPr>
          <w:rFonts w:ascii="Calibri Light" w:hAnsi="Calibri Light" w:cs="Calibri Light"/>
          <w:sz w:val="24"/>
          <w:szCs w:val="24"/>
        </w:rPr>
        <w:t xml:space="preserve">, </w:t>
      </w:r>
      <w:r w:rsidR="00C17E35">
        <w:rPr>
          <w:rFonts w:ascii="Calibri Light" w:hAnsi="Calibri Light" w:cs="Calibri Light"/>
          <w:sz w:val="24"/>
          <w:szCs w:val="24"/>
        </w:rPr>
        <w:t>sobre</w:t>
      </w:r>
      <w:r w:rsidR="00EC1CB8">
        <w:rPr>
          <w:rFonts w:ascii="Calibri Light" w:hAnsi="Calibri Light" w:cs="Calibri Light"/>
          <w:sz w:val="24"/>
          <w:szCs w:val="24"/>
        </w:rPr>
        <w:t xml:space="preserve"> </w:t>
      </w:r>
      <w:r w:rsidR="00B7582B">
        <w:rPr>
          <w:rFonts w:ascii="Calibri Light" w:hAnsi="Calibri Light" w:cs="Calibri Light"/>
          <w:sz w:val="24"/>
          <w:szCs w:val="24"/>
        </w:rPr>
        <w:t>qué</w:t>
      </w:r>
      <w:r w:rsidR="00EC1CB8">
        <w:rPr>
          <w:rFonts w:ascii="Calibri Light" w:hAnsi="Calibri Light" w:cs="Calibri Light"/>
          <w:sz w:val="24"/>
          <w:szCs w:val="24"/>
        </w:rPr>
        <w:t xml:space="preserve"> tipo </w:t>
      </w:r>
      <w:r w:rsidR="00C43C72">
        <w:rPr>
          <w:rFonts w:ascii="Calibri Light" w:hAnsi="Calibri Light" w:cs="Calibri Light"/>
          <w:sz w:val="24"/>
          <w:szCs w:val="24"/>
        </w:rPr>
        <w:t>de actividades se tienen que realizar y convocar,</w:t>
      </w:r>
      <w:r w:rsidR="00C17E35">
        <w:rPr>
          <w:rFonts w:ascii="Calibri Light" w:hAnsi="Calibri Light" w:cs="Calibri Light"/>
          <w:sz w:val="24"/>
          <w:szCs w:val="24"/>
        </w:rPr>
        <w:t xml:space="preserve"> </w:t>
      </w:r>
      <w:r w:rsidR="00B7582B">
        <w:rPr>
          <w:rFonts w:ascii="Calibri Light" w:hAnsi="Calibri Light" w:cs="Calibri Light"/>
          <w:sz w:val="24"/>
          <w:szCs w:val="24"/>
        </w:rPr>
        <w:t xml:space="preserve">incluyendo la </w:t>
      </w:r>
      <w:r w:rsidR="00C33F90">
        <w:rPr>
          <w:rFonts w:ascii="Calibri Light" w:hAnsi="Calibri Light" w:cs="Calibri Light"/>
          <w:sz w:val="24"/>
          <w:szCs w:val="24"/>
        </w:rPr>
        <w:t>metodología a utilizar,</w:t>
      </w:r>
      <w:r w:rsidR="00B7582B">
        <w:rPr>
          <w:rFonts w:ascii="Calibri Light" w:hAnsi="Calibri Light" w:cs="Calibri Light"/>
          <w:sz w:val="24"/>
          <w:szCs w:val="24"/>
        </w:rPr>
        <w:t xml:space="preserve"> los mecanismo</w:t>
      </w:r>
      <w:r w:rsidR="000F3E88">
        <w:rPr>
          <w:rFonts w:ascii="Calibri Light" w:hAnsi="Calibri Light" w:cs="Calibri Light"/>
          <w:sz w:val="24"/>
          <w:szCs w:val="24"/>
        </w:rPr>
        <w:t>s</w:t>
      </w:r>
      <w:r w:rsidR="00B7582B">
        <w:rPr>
          <w:rFonts w:ascii="Calibri Light" w:hAnsi="Calibri Light" w:cs="Calibri Light"/>
          <w:sz w:val="24"/>
          <w:szCs w:val="24"/>
        </w:rPr>
        <w:t xml:space="preserve"> para identificar </w:t>
      </w:r>
      <w:r w:rsidR="00EC1CB8" w:rsidRPr="004616E9">
        <w:rPr>
          <w:rFonts w:ascii="Calibri Light" w:hAnsi="Calibri Light" w:cs="Calibri Light"/>
          <w:sz w:val="24"/>
          <w:szCs w:val="24"/>
          <w:shd w:val="clear" w:color="auto" w:fill="FFFFFF"/>
        </w:rPr>
        <w:t>la</w:t>
      </w:r>
      <w:r w:rsidR="00B7582B">
        <w:rPr>
          <w:rFonts w:ascii="Calibri Light" w:hAnsi="Calibri Light" w:cs="Calibri Light"/>
          <w:sz w:val="24"/>
          <w:szCs w:val="24"/>
          <w:shd w:val="clear" w:color="auto" w:fill="FFFFFF"/>
        </w:rPr>
        <w:t>s</w:t>
      </w:r>
      <w:r w:rsidR="00EC1CB8" w:rsidRPr="004616E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problemáticas sociales, </w:t>
      </w:r>
      <w:r w:rsidR="00954F5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el minuto en que se hacen las mesas de </w:t>
      </w:r>
      <w:proofErr w:type="spellStart"/>
      <w:r w:rsidR="00954F5A">
        <w:rPr>
          <w:rFonts w:ascii="Calibri Light" w:hAnsi="Calibri Light" w:cs="Calibri Light"/>
          <w:sz w:val="24"/>
          <w:szCs w:val="24"/>
          <w:shd w:val="clear" w:color="auto" w:fill="FFFFFF"/>
        </w:rPr>
        <w:t>co</w:t>
      </w:r>
      <w:proofErr w:type="spellEnd"/>
      <w:r w:rsidR="00954F5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creación, </w:t>
      </w:r>
      <w:r w:rsidR="00B7582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la formulación de los </w:t>
      </w:r>
      <w:r w:rsidR="00EC1CB8" w:rsidRPr="004616E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compromisos incluyentes, estratégicos, </w:t>
      </w:r>
      <w:r w:rsidR="00C43C72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presentación </w:t>
      </w:r>
      <w:r w:rsidR="00254682">
        <w:rPr>
          <w:rFonts w:ascii="Calibri Light" w:hAnsi="Calibri Light" w:cs="Calibri Light"/>
          <w:sz w:val="24"/>
          <w:szCs w:val="24"/>
          <w:shd w:val="clear" w:color="auto" w:fill="FFFFFF"/>
        </w:rPr>
        <w:t>y firma del p</w:t>
      </w:r>
      <w:r w:rsidR="00B7582B">
        <w:rPr>
          <w:rFonts w:ascii="Calibri Light" w:hAnsi="Calibri Light" w:cs="Calibri Light"/>
          <w:sz w:val="24"/>
          <w:szCs w:val="24"/>
          <w:shd w:val="clear" w:color="auto" w:fill="FFFFFF"/>
        </w:rPr>
        <w:t>lan de acción</w:t>
      </w:r>
      <w:r w:rsidR="00954F5A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  <w:r w:rsidR="00B7582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A17FD1">
        <w:rPr>
          <w:rFonts w:ascii="Calibri Light" w:hAnsi="Calibri Light" w:cs="Calibri Light"/>
          <w:sz w:val="24"/>
          <w:szCs w:val="24"/>
        </w:rPr>
        <w:t>la</w:t>
      </w:r>
      <w:r w:rsidR="00C17E35">
        <w:rPr>
          <w:rFonts w:ascii="Calibri Light" w:hAnsi="Calibri Light" w:cs="Calibri Light"/>
          <w:sz w:val="24"/>
          <w:szCs w:val="24"/>
        </w:rPr>
        <w:t xml:space="preserve"> </w:t>
      </w:r>
      <w:r w:rsidR="00954F5A">
        <w:rPr>
          <w:rFonts w:ascii="Calibri Light" w:hAnsi="Calibri Light" w:cs="Calibri Light"/>
          <w:sz w:val="24"/>
          <w:szCs w:val="24"/>
        </w:rPr>
        <w:t xml:space="preserve">posición siguiente es la </w:t>
      </w:r>
      <w:r w:rsidR="00C17E35">
        <w:rPr>
          <w:rFonts w:ascii="Calibri Light" w:hAnsi="Calibri Light" w:cs="Calibri Light"/>
          <w:sz w:val="24"/>
          <w:szCs w:val="24"/>
        </w:rPr>
        <w:t xml:space="preserve">propuesta de considerar las fechas, que </w:t>
      </w:r>
      <w:r w:rsidR="00A17FD1">
        <w:rPr>
          <w:rFonts w:ascii="Calibri Light" w:hAnsi="Calibri Light" w:cs="Calibri Light"/>
          <w:sz w:val="24"/>
          <w:szCs w:val="24"/>
        </w:rPr>
        <w:t xml:space="preserve">una vez siguiendo </w:t>
      </w:r>
      <w:r w:rsidR="00954F5A">
        <w:rPr>
          <w:rFonts w:ascii="Calibri Light" w:hAnsi="Calibri Light" w:cs="Calibri Light"/>
          <w:sz w:val="24"/>
          <w:szCs w:val="24"/>
        </w:rPr>
        <w:t xml:space="preserve">con </w:t>
      </w:r>
      <w:r w:rsidR="00A17FD1">
        <w:rPr>
          <w:rFonts w:ascii="Calibri Light" w:hAnsi="Calibri Light" w:cs="Calibri Light"/>
          <w:sz w:val="24"/>
          <w:szCs w:val="24"/>
        </w:rPr>
        <w:t xml:space="preserve">el cronograma, se cumpla con el año de operaciones </w:t>
      </w:r>
      <w:r w:rsidR="00954F5A">
        <w:rPr>
          <w:rFonts w:ascii="Calibri Light" w:hAnsi="Calibri Light" w:cs="Calibri Light"/>
          <w:sz w:val="24"/>
          <w:szCs w:val="24"/>
        </w:rPr>
        <w:t>de vigencia del secretariado.</w:t>
      </w:r>
    </w:p>
    <w:p w:rsidR="00204091" w:rsidRDefault="00204091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204091" w:rsidRPr="00204091" w:rsidRDefault="00204091" w:rsidP="00204091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>Seguidamente el Facilitador sometió a consideración de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l</w:t>
      </w:r>
      <w:r>
        <w:rPr>
          <w:rFonts w:ascii="Calibri Light" w:hAnsi="Calibri Light" w:cs="Calibri Light"/>
          <w:sz w:val="24"/>
          <w:szCs w:val="24"/>
          <w:lang w:eastAsia="zh-TW"/>
        </w:rPr>
        <w:t>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representantes del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Secretariado Técnico Estatal </w:t>
      </w:r>
      <w:r>
        <w:rPr>
          <w:rFonts w:ascii="Calibri Light" w:hAnsi="Calibri Light" w:cs="Calibri Light"/>
          <w:sz w:val="24"/>
          <w:szCs w:val="24"/>
          <w:lang w:eastAsia="zh-TW"/>
        </w:rPr>
        <w:t>la aprobación de la agenda anual de trabajo, mismo que fue aprobado por todos los representantes.</w:t>
      </w:r>
    </w:p>
    <w:p w:rsidR="00A8506E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04091" w:rsidRPr="00204091" w:rsidRDefault="00204091" w:rsidP="00204091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b/>
          <w:sz w:val="24"/>
          <w:szCs w:val="24"/>
          <w:lang w:eastAsia="zh-TW"/>
        </w:rPr>
        <w:t>ACUERDO: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 aprueba por unanimidad de votos de los </w:t>
      </w:r>
      <w:r>
        <w:rPr>
          <w:rFonts w:ascii="Calibri Light" w:hAnsi="Calibri Light" w:cs="Calibri Light"/>
          <w:sz w:val="24"/>
          <w:szCs w:val="24"/>
          <w:lang w:eastAsia="zh-TW"/>
        </w:rPr>
        <w:t>representantes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</w:t>
      </w:r>
      <w:r>
        <w:rPr>
          <w:rFonts w:ascii="Calibri Light" w:hAnsi="Calibri Light" w:cs="Calibri Light"/>
          <w:sz w:val="24"/>
          <w:szCs w:val="24"/>
          <w:lang w:eastAsia="zh-TW"/>
        </w:rPr>
        <w:t>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Secretariado Técnico Estatal, </w:t>
      </w:r>
      <w:r>
        <w:rPr>
          <w:rFonts w:ascii="Calibri Light" w:hAnsi="Calibri Light" w:cs="Calibri Light"/>
          <w:sz w:val="24"/>
          <w:szCs w:val="24"/>
          <w:lang w:eastAsia="zh-TW"/>
        </w:rPr>
        <w:t>la agenda anual de trabajo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expuesto durante la sesión, en los términos antes </w:t>
      </w:r>
      <w:r>
        <w:rPr>
          <w:rFonts w:ascii="Calibri Light" w:hAnsi="Calibri Light" w:cs="Calibri Light"/>
          <w:sz w:val="24"/>
          <w:szCs w:val="24"/>
          <w:lang w:eastAsia="zh-TW"/>
        </w:rPr>
        <w:t>transcritos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.</w:t>
      </w:r>
    </w:p>
    <w:p w:rsidR="00204091" w:rsidRPr="00DE0CD3" w:rsidRDefault="00204091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BA2E2F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069C6">
        <w:rPr>
          <w:rFonts w:ascii="Calibri Light" w:hAnsi="Calibri Light" w:cs="Calibri Light"/>
          <w:sz w:val="24"/>
          <w:szCs w:val="24"/>
        </w:rPr>
        <w:t xml:space="preserve">Continuando con el desahogo de los asuntos en cartera, </w:t>
      </w:r>
      <w:r>
        <w:rPr>
          <w:rFonts w:ascii="Calibri Light" w:hAnsi="Calibri Light" w:cs="Calibri Light"/>
          <w:sz w:val="24"/>
          <w:szCs w:val="24"/>
        </w:rPr>
        <w:t xml:space="preserve">siendo el inciso </w:t>
      </w:r>
      <w:r w:rsidR="00254682">
        <w:rPr>
          <w:rFonts w:ascii="Calibri Light" w:hAnsi="Calibri Light" w:cs="Calibri Light"/>
          <w:sz w:val="24"/>
          <w:szCs w:val="24"/>
        </w:rPr>
        <w:t>B</w:t>
      </w:r>
      <w:r>
        <w:rPr>
          <w:rFonts w:ascii="Calibri Light" w:hAnsi="Calibri Light" w:cs="Calibri Light"/>
          <w:sz w:val="24"/>
          <w:szCs w:val="24"/>
        </w:rPr>
        <w:t xml:space="preserve">, </w:t>
      </w:r>
      <w:r w:rsidR="00204091">
        <w:rPr>
          <w:rFonts w:ascii="Calibri Light" w:hAnsi="Calibri Light" w:cs="Calibri Light"/>
          <w:sz w:val="24"/>
          <w:szCs w:val="24"/>
        </w:rPr>
        <w:t>se inició con el análisis de un taller de capacitación y sensibilización de gobierno abierto para el sector público estatal</w:t>
      </w:r>
      <w:r w:rsidR="00A11A7D">
        <w:rPr>
          <w:rFonts w:ascii="Calibri Light" w:hAnsi="Calibri Light" w:cs="Calibri Light"/>
          <w:sz w:val="24"/>
          <w:szCs w:val="24"/>
        </w:rPr>
        <w:t xml:space="preserve">, </w:t>
      </w:r>
      <w:r w:rsidR="00F82938">
        <w:rPr>
          <w:rFonts w:ascii="Calibri Light" w:hAnsi="Calibri Light" w:cs="Calibri Light"/>
          <w:sz w:val="24"/>
          <w:szCs w:val="24"/>
        </w:rPr>
        <w:t xml:space="preserve">seguidamente el facilitador le dio el uso de la voz el </w:t>
      </w:r>
      <w:r w:rsidR="00254682">
        <w:rPr>
          <w:rFonts w:ascii="Calibri Light" w:hAnsi="Calibri Light" w:cs="Calibri Light"/>
          <w:sz w:val="24"/>
          <w:szCs w:val="24"/>
        </w:rPr>
        <w:t>Ab</w:t>
      </w:r>
      <w:r w:rsidRPr="00D069C6">
        <w:rPr>
          <w:rFonts w:ascii="Calibri Light" w:hAnsi="Calibri Light" w:cs="Calibri Light"/>
          <w:sz w:val="24"/>
          <w:szCs w:val="24"/>
        </w:rPr>
        <w:t xml:space="preserve">g. Raúl Alberto Medina </w:t>
      </w:r>
      <w:bookmarkStart w:id="0" w:name="_GoBack"/>
      <w:r w:rsidRPr="00D069C6">
        <w:rPr>
          <w:rFonts w:ascii="Calibri Light" w:hAnsi="Calibri Light" w:cs="Calibri Light"/>
          <w:sz w:val="24"/>
          <w:szCs w:val="24"/>
        </w:rPr>
        <w:t>Cardeña, Repre</w:t>
      </w:r>
      <w:r w:rsidR="00F82938">
        <w:rPr>
          <w:rFonts w:ascii="Calibri Light" w:hAnsi="Calibri Light" w:cs="Calibri Light"/>
          <w:sz w:val="24"/>
          <w:szCs w:val="24"/>
        </w:rPr>
        <w:t xml:space="preserve">sentante del Gobierno Estatal, el cual manifestó la intención que tiene el Gobierno del Estado de Yucatán de que sus servidores públicos entiendan la función de los </w:t>
      </w:r>
      <w:bookmarkEnd w:id="0"/>
      <w:r w:rsidR="00F82938">
        <w:rPr>
          <w:rFonts w:ascii="Calibri Light" w:hAnsi="Calibri Light" w:cs="Calibri Light"/>
          <w:sz w:val="24"/>
          <w:szCs w:val="24"/>
        </w:rPr>
        <w:t>trabajos que se est</w:t>
      </w:r>
      <w:r w:rsidR="00254682">
        <w:rPr>
          <w:rFonts w:ascii="Calibri Light" w:hAnsi="Calibri Light" w:cs="Calibri Light"/>
          <w:sz w:val="24"/>
          <w:szCs w:val="24"/>
        </w:rPr>
        <w:t>ar</w:t>
      </w:r>
      <w:r w:rsidR="00F82938">
        <w:rPr>
          <w:rFonts w:ascii="Calibri Light" w:hAnsi="Calibri Light" w:cs="Calibri Light"/>
          <w:sz w:val="24"/>
          <w:szCs w:val="24"/>
        </w:rPr>
        <w:t xml:space="preserve">án realizando </w:t>
      </w:r>
      <w:r w:rsidR="00C837B1">
        <w:rPr>
          <w:rFonts w:ascii="Calibri Light" w:hAnsi="Calibri Light" w:cs="Calibri Light"/>
          <w:sz w:val="24"/>
          <w:szCs w:val="24"/>
        </w:rPr>
        <w:t>en</w:t>
      </w:r>
      <w:r w:rsidR="00F82938">
        <w:rPr>
          <w:rFonts w:ascii="Calibri Light" w:hAnsi="Calibri Light" w:cs="Calibri Light"/>
          <w:sz w:val="24"/>
          <w:szCs w:val="24"/>
        </w:rPr>
        <w:t xml:space="preserve"> las mesas de </w:t>
      </w:r>
      <w:proofErr w:type="spellStart"/>
      <w:r w:rsidR="00F82938">
        <w:rPr>
          <w:rFonts w:ascii="Calibri Light" w:hAnsi="Calibri Light" w:cs="Calibri Light"/>
          <w:sz w:val="24"/>
          <w:szCs w:val="24"/>
        </w:rPr>
        <w:t>co</w:t>
      </w:r>
      <w:proofErr w:type="spellEnd"/>
      <w:r w:rsidR="00F82938">
        <w:rPr>
          <w:rFonts w:ascii="Calibri Light" w:hAnsi="Calibri Light" w:cs="Calibri Light"/>
          <w:sz w:val="24"/>
          <w:szCs w:val="24"/>
        </w:rPr>
        <w:t xml:space="preserve"> creación </w:t>
      </w:r>
      <w:r w:rsidR="00C837B1">
        <w:rPr>
          <w:rFonts w:ascii="Calibri Light" w:hAnsi="Calibri Light" w:cs="Calibri Light"/>
          <w:sz w:val="24"/>
          <w:szCs w:val="24"/>
        </w:rPr>
        <w:t xml:space="preserve">de Gobierno Abierto, que es fundamental el que se capaciten y se sensibilicen en el tema, </w:t>
      </w:r>
      <w:r w:rsidR="00254682">
        <w:rPr>
          <w:rFonts w:ascii="Calibri Light" w:hAnsi="Calibri Light" w:cs="Calibri Light"/>
          <w:sz w:val="24"/>
          <w:szCs w:val="24"/>
        </w:rPr>
        <w:t xml:space="preserve">y </w:t>
      </w:r>
      <w:r w:rsidR="00C837B1">
        <w:rPr>
          <w:rFonts w:ascii="Calibri Light" w:hAnsi="Calibri Light" w:cs="Calibri Light"/>
          <w:sz w:val="24"/>
          <w:szCs w:val="24"/>
        </w:rPr>
        <w:t>cu</w:t>
      </w:r>
      <w:r w:rsidR="00254682">
        <w:rPr>
          <w:rFonts w:ascii="Calibri Light" w:hAnsi="Calibri Light" w:cs="Calibri Light"/>
          <w:sz w:val="24"/>
          <w:szCs w:val="24"/>
        </w:rPr>
        <w:t>á</w:t>
      </w:r>
      <w:r w:rsidR="00C837B1">
        <w:rPr>
          <w:rFonts w:ascii="Calibri Light" w:hAnsi="Calibri Light" w:cs="Calibri Light"/>
          <w:sz w:val="24"/>
          <w:szCs w:val="24"/>
        </w:rPr>
        <w:t>les son las labores</w:t>
      </w:r>
      <w:r w:rsidR="00254682">
        <w:rPr>
          <w:rFonts w:ascii="Calibri Light" w:hAnsi="Calibri Light" w:cs="Calibri Light"/>
          <w:sz w:val="24"/>
          <w:szCs w:val="24"/>
        </w:rPr>
        <w:t xml:space="preserve"> que se van a estar realizando </w:t>
      </w:r>
      <w:r w:rsidR="00C837B1">
        <w:rPr>
          <w:rFonts w:ascii="Calibri Light" w:hAnsi="Calibri Light" w:cs="Calibri Light"/>
          <w:sz w:val="24"/>
          <w:szCs w:val="24"/>
        </w:rPr>
        <w:t>y c</w:t>
      </w:r>
      <w:r w:rsidR="00254682">
        <w:rPr>
          <w:rFonts w:ascii="Calibri Light" w:hAnsi="Calibri Light" w:cs="Calibri Light"/>
          <w:sz w:val="24"/>
          <w:szCs w:val="24"/>
        </w:rPr>
        <w:t>ó</w:t>
      </w:r>
      <w:r w:rsidR="00C837B1">
        <w:rPr>
          <w:rFonts w:ascii="Calibri Light" w:hAnsi="Calibri Light" w:cs="Calibri Light"/>
          <w:sz w:val="24"/>
          <w:szCs w:val="24"/>
        </w:rPr>
        <w:t>mo el</w:t>
      </w:r>
      <w:r w:rsidR="007151FE">
        <w:rPr>
          <w:rFonts w:ascii="Calibri Light" w:hAnsi="Calibri Light" w:cs="Calibri Light"/>
          <w:sz w:val="24"/>
          <w:szCs w:val="24"/>
        </w:rPr>
        <w:t>los van a influir en el trabajo,</w:t>
      </w:r>
      <w:r w:rsidR="00C837B1">
        <w:rPr>
          <w:rFonts w:ascii="Calibri Light" w:hAnsi="Calibri Light" w:cs="Calibri Light"/>
          <w:sz w:val="24"/>
          <w:szCs w:val="24"/>
        </w:rPr>
        <w:t xml:space="preserve"> ofreciendo todas las facilidades para que se realicen dichas capacitaciones, </w:t>
      </w:r>
      <w:r w:rsidR="007151FE">
        <w:rPr>
          <w:rFonts w:ascii="Calibri Light" w:hAnsi="Calibri Light" w:cs="Calibri Light"/>
          <w:sz w:val="24"/>
          <w:szCs w:val="24"/>
        </w:rPr>
        <w:t xml:space="preserve">seguidamente </w:t>
      </w:r>
      <w:r w:rsidR="00C837B1">
        <w:rPr>
          <w:rFonts w:ascii="Calibri Light" w:hAnsi="Calibri Light" w:cs="Calibri Light"/>
          <w:sz w:val="24"/>
          <w:szCs w:val="24"/>
        </w:rPr>
        <w:t xml:space="preserve">el facilitador le dio el uso de la voz a </w:t>
      </w:r>
      <w:r w:rsidR="00C837B1" w:rsidRPr="00DE0CD3">
        <w:rPr>
          <w:rFonts w:ascii="Calibri Light" w:hAnsi="Calibri Light" w:cs="Calibri Light"/>
          <w:sz w:val="24"/>
          <w:szCs w:val="24"/>
        </w:rPr>
        <w:t xml:space="preserve">Ángel Rodríguez Aquino, </w:t>
      </w:r>
      <w:r w:rsidR="00C837B1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C837B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C837B1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C837B1">
        <w:rPr>
          <w:rFonts w:ascii="Calibri Light" w:hAnsi="Calibri Light" w:cs="Calibri Light"/>
          <w:sz w:val="24"/>
          <w:szCs w:val="24"/>
        </w:rPr>
        <w:t xml:space="preserve"> en el cual manifestó </w:t>
      </w:r>
      <w:r w:rsidR="002C7E48">
        <w:rPr>
          <w:rFonts w:ascii="Calibri Light" w:hAnsi="Calibri Light" w:cs="Calibri Light"/>
          <w:sz w:val="24"/>
          <w:szCs w:val="24"/>
        </w:rPr>
        <w:t>tener una duda si se va hacer público el c</w:t>
      </w:r>
      <w:r w:rsidR="00C33F90">
        <w:rPr>
          <w:rFonts w:ascii="Calibri Light" w:hAnsi="Calibri Light" w:cs="Calibri Light"/>
          <w:sz w:val="24"/>
          <w:szCs w:val="24"/>
        </w:rPr>
        <w:t xml:space="preserve">ontenido de las capacitaciones y </w:t>
      </w:r>
      <w:r w:rsidR="002C7E48">
        <w:rPr>
          <w:rFonts w:ascii="Calibri Light" w:hAnsi="Calibri Light" w:cs="Calibri Light"/>
          <w:sz w:val="24"/>
          <w:szCs w:val="24"/>
        </w:rPr>
        <w:t xml:space="preserve">los temas a abordar indicándole que si se harán público </w:t>
      </w:r>
      <w:r w:rsidR="00C33F90">
        <w:rPr>
          <w:rFonts w:ascii="Calibri Light" w:hAnsi="Calibri Light" w:cs="Calibri Light"/>
          <w:sz w:val="24"/>
          <w:szCs w:val="24"/>
        </w:rPr>
        <w:t xml:space="preserve">y que dicha información estará </w:t>
      </w:r>
      <w:r w:rsidR="002C7E48">
        <w:rPr>
          <w:rFonts w:ascii="Calibri Light" w:hAnsi="Calibri Light" w:cs="Calibri Light"/>
          <w:sz w:val="24"/>
          <w:szCs w:val="24"/>
        </w:rPr>
        <w:t xml:space="preserve">en el </w:t>
      </w:r>
      <w:r w:rsidR="00C33F90">
        <w:rPr>
          <w:rFonts w:ascii="Calibri Light" w:hAnsi="Calibri Light" w:cs="Calibri Light"/>
          <w:sz w:val="24"/>
          <w:szCs w:val="24"/>
        </w:rPr>
        <w:t xml:space="preserve">apartado de Gobierno Abierto del </w:t>
      </w:r>
      <w:proofErr w:type="spellStart"/>
      <w:r w:rsidR="00C33F90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2C7E48">
        <w:rPr>
          <w:rFonts w:ascii="Calibri Light" w:hAnsi="Calibri Light" w:cs="Calibri Light"/>
          <w:sz w:val="24"/>
          <w:szCs w:val="24"/>
        </w:rPr>
        <w:t xml:space="preserve"> </w:t>
      </w:r>
      <w:r w:rsidR="00C33F90">
        <w:rPr>
          <w:rFonts w:ascii="Calibri Light" w:hAnsi="Calibri Light" w:cs="Calibri Light"/>
          <w:sz w:val="24"/>
          <w:szCs w:val="24"/>
        </w:rPr>
        <w:t>Yucat</w:t>
      </w:r>
      <w:r w:rsidR="00F67735">
        <w:rPr>
          <w:rFonts w:ascii="Calibri Light" w:hAnsi="Calibri Light" w:cs="Calibri Light"/>
          <w:sz w:val="24"/>
          <w:szCs w:val="24"/>
        </w:rPr>
        <w:t xml:space="preserve">án, </w:t>
      </w:r>
      <w:r w:rsidR="00E809AB">
        <w:rPr>
          <w:rFonts w:ascii="Calibri Light" w:hAnsi="Calibri Light" w:cs="Calibri Light"/>
          <w:sz w:val="24"/>
          <w:szCs w:val="24"/>
        </w:rPr>
        <w:t xml:space="preserve">de igual forma </w:t>
      </w:r>
      <w:r w:rsidR="00E809AB" w:rsidRPr="00DE0CD3">
        <w:rPr>
          <w:rFonts w:ascii="Calibri Light" w:hAnsi="Calibri Light" w:cs="Calibri Light"/>
          <w:sz w:val="24"/>
          <w:szCs w:val="24"/>
        </w:rPr>
        <w:t xml:space="preserve">Ángel Rodríguez Aquino, </w:t>
      </w:r>
      <w:r w:rsidR="00E809AB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E809AB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E809AB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E809AB">
        <w:rPr>
          <w:rFonts w:ascii="Calibri Light" w:hAnsi="Calibri Light" w:cs="Calibri Light"/>
          <w:sz w:val="24"/>
          <w:szCs w:val="24"/>
        </w:rPr>
        <w:t xml:space="preserve"> manifestó </w:t>
      </w:r>
      <w:r w:rsidR="00504BE5">
        <w:rPr>
          <w:rFonts w:ascii="Calibri Light" w:hAnsi="Calibri Light" w:cs="Calibri Light"/>
          <w:sz w:val="24"/>
          <w:szCs w:val="24"/>
        </w:rPr>
        <w:t>de ser posible</w:t>
      </w:r>
      <w:r w:rsidR="00254682">
        <w:rPr>
          <w:rFonts w:ascii="Calibri Light" w:hAnsi="Calibri Light" w:cs="Calibri Light"/>
          <w:sz w:val="24"/>
          <w:szCs w:val="24"/>
        </w:rPr>
        <w:t>,</w:t>
      </w:r>
      <w:r w:rsidR="00504BE5">
        <w:rPr>
          <w:rFonts w:ascii="Calibri Light" w:hAnsi="Calibri Light" w:cs="Calibri Light"/>
          <w:sz w:val="24"/>
          <w:szCs w:val="24"/>
        </w:rPr>
        <w:t xml:space="preserve"> </w:t>
      </w:r>
      <w:r w:rsidR="00E809AB">
        <w:rPr>
          <w:rFonts w:ascii="Calibri Light" w:hAnsi="Calibri Light" w:cs="Calibri Light"/>
          <w:sz w:val="24"/>
          <w:szCs w:val="24"/>
        </w:rPr>
        <w:t>que la sociedad civil est</w:t>
      </w:r>
      <w:r w:rsidR="007151FE">
        <w:rPr>
          <w:rFonts w:ascii="Calibri Light" w:hAnsi="Calibri Light" w:cs="Calibri Light"/>
          <w:sz w:val="24"/>
          <w:szCs w:val="24"/>
        </w:rPr>
        <w:t>é</w:t>
      </w:r>
      <w:r w:rsidR="00E809AB">
        <w:rPr>
          <w:rFonts w:ascii="Calibri Light" w:hAnsi="Calibri Light" w:cs="Calibri Light"/>
          <w:sz w:val="24"/>
          <w:szCs w:val="24"/>
        </w:rPr>
        <w:t xml:space="preserve"> en la disposición de acompañar, apoyar y enriquecer las capacitaciones, </w:t>
      </w:r>
      <w:r w:rsidR="00C33F90">
        <w:rPr>
          <w:rFonts w:ascii="Calibri Light" w:hAnsi="Calibri Light" w:cs="Calibri Light"/>
          <w:sz w:val="24"/>
          <w:szCs w:val="24"/>
        </w:rPr>
        <w:t xml:space="preserve">seguidamente se le dio el uso de la voz al Dr. Carlos </w:t>
      </w:r>
      <w:r w:rsidR="00C33F90" w:rsidRPr="00DE0CD3">
        <w:rPr>
          <w:rFonts w:ascii="Calibri Light" w:hAnsi="Calibri Light" w:cs="Calibri Light"/>
          <w:sz w:val="24"/>
          <w:szCs w:val="24"/>
        </w:rPr>
        <w:t>Fernando Pavón Durán, Comisi</w:t>
      </w:r>
      <w:r w:rsidR="00254682">
        <w:rPr>
          <w:rFonts w:ascii="Calibri Light" w:hAnsi="Calibri Light" w:cs="Calibri Light"/>
          <w:sz w:val="24"/>
          <w:szCs w:val="24"/>
        </w:rPr>
        <w:t xml:space="preserve">onado y representante del </w:t>
      </w:r>
      <w:proofErr w:type="spellStart"/>
      <w:r w:rsidR="00254682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C33F90" w:rsidRPr="00DE0CD3">
        <w:rPr>
          <w:rFonts w:ascii="Calibri Light" w:hAnsi="Calibri Light" w:cs="Calibri Light"/>
          <w:sz w:val="24"/>
          <w:szCs w:val="24"/>
        </w:rPr>
        <w:t xml:space="preserve"> Yucatán</w:t>
      </w:r>
      <w:r w:rsidR="00C33F90">
        <w:rPr>
          <w:rFonts w:ascii="Calibri Light" w:hAnsi="Calibri Light" w:cs="Calibri Light"/>
          <w:sz w:val="24"/>
          <w:szCs w:val="24"/>
        </w:rPr>
        <w:t xml:space="preserve">, el cual manifestó </w:t>
      </w:r>
      <w:r w:rsidR="00504BE5">
        <w:rPr>
          <w:rFonts w:ascii="Calibri Light" w:hAnsi="Calibri Light" w:cs="Calibri Light"/>
          <w:sz w:val="24"/>
          <w:szCs w:val="24"/>
        </w:rPr>
        <w:lastRenderedPageBreak/>
        <w:t xml:space="preserve">en </w:t>
      </w:r>
      <w:r w:rsidR="00C33F90">
        <w:rPr>
          <w:rFonts w:ascii="Calibri Light" w:hAnsi="Calibri Light" w:cs="Calibri Light"/>
          <w:sz w:val="24"/>
          <w:szCs w:val="24"/>
        </w:rPr>
        <w:t xml:space="preserve">aprobar la implementación de </w:t>
      </w:r>
      <w:r w:rsidR="00E809AB">
        <w:rPr>
          <w:rFonts w:ascii="Calibri Light" w:hAnsi="Calibri Light" w:cs="Calibri Light"/>
          <w:sz w:val="24"/>
          <w:szCs w:val="24"/>
        </w:rPr>
        <w:t>dicha</w:t>
      </w:r>
      <w:r w:rsidR="00C33F90">
        <w:rPr>
          <w:rFonts w:ascii="Calibri Light" w:hAnsi="Calibri Light" w:cs="Calibri Light"/>
          <w:sz w:val="24"/>
          <w:szCs w:val="24"/>
        </w:rPr>
        <w:t xml:space="preserve"> actividad, </w:t>
      </w:r>
      <w:r w:rsidR="00504BE5" w:rsidRPr="00D069C6">
        <w:rPr>
          <w:rFonts w:ascii="Calibri Light" w:hAnsi="Calibri Light" w:cs="Calibri Light"/>
          <w:sz w:val="24"/>
          <w:szCs w:val="24"/>
        </w:rPr>
        <w:t>refrendó el apoyo del Instituto</w:t>
      </w:r>
      <w:r w:rsidR="00254682">
        <w:rPr>
          <w:rFonts w:ascii="Calibri Light" w:hAnsi="Calibri Light" w:cs="Calibri Light"/>
          <w:sz w:val="24"/>
          <w:szCs w:val="24"/>
        </w:rPr>
        <w:t>,</w:t>
      </w:r>
      <w:r w:rsidR="00504BE5">
        <w:rPr>
          <w:rFonts w:ascii="Calibri Light" w:hAnsi="Calibri Light" w:cs="Calibri Light"/>
          <w:sz w:val="24"/>
          <w:szCs w:val="24"/>
        </w:rPr>
        <w:t xml:space="preserve"> del INAI y del Gobierno del Estado</w:t>
      </w:r>
      <w:r w:rsidR="00CB1F40">
        <w:rPr>
          <w:rFonts w:ascii="Calibri Light" w:hAnsi="Calibri Light" w:cs="Calibri Light"/>
          <w:sz w:val="24"/>
          <w:szCs w:val="24"/>
        </w:rPr>
        <w:t xml:space="preserve"> de Yucatán</w:t>
      </w:r>
      <w:r w:rsidR="00504BE5">
        <w:rPr>
          <w:rFonts w:ascii="Calibri Light" w:hAnsi="Calibri Light" w:cs="Calibri Light"/>
          <w:sz w:val="24"/>
          <w:szCs w:val="24"/>
        </w:rPr>
        <w:t xml:space="preserve">, </w:t>
      </w:r>
      <w:r w:rsidR="00CB1F40">
        <w:rPr>
          <w:rFonts w:ascii="Calibri Light" w:hAnsi="Calibri Light" w:cs="Calibri Light"/>
          <w:sz w:val="24"/>
          <w:szCs w:val="24"/>
        </w:rPr>
        <w:t xml:space="preserve">y que la sociedad civil es fundamental para participar y contribuir con temas de Gobierno Abierto. </w:t>
      </w:r>
    </w:p>
    <w:p w:rsidR="00CB1F40" w:rsidRDefault="00CB1F40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CB1F40" w:rsidRDefault="00CB1F40" w:rsidP="00CB1F40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>Seguidamente el Facilitador sometió a consideración de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l</w:t>
      </w:r>
      <w:r>
        <w:rPr>
          <w:rFonts w:ascii="Calibri Light" w:hAnsi="Calibri Light" w:cs="Calibri Light"/>
          <w:sz w:val="24"/>
          <w:szCs w:val="24"/>
          <w:lang w:eastAsia="zh-TW"/>
        </w:rPr>
        <w:t>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representantes del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Secretariado Técnico Estatal </w:t>
      </w:r>
      <w:r>
        <w:rPr>
          <w:rFonts w:ascii="Calibri Light" w:hAnsi="Calibri Light" w:cs="Calibri Light"/>
          <w:sz w:val="24"/>
          <w:szCs w:val="24"/>
          <w:lang w:eastAsia="zh-TW"/>
        </w:rPr>
        <w:t>la aprobación el</w:t>
      </w:r>
      <w:r>
        <w:rPr>
          <w:rFonts w:ascii="Calibri Light" w:hAnsi="Calibri Light" w:cs="Calibri Light"/>
          <w:sz w:val="24"/>
          <w:szCs w:val="24"/>
        </w:rPr>
        <w:t xml:space="preserve"> análisis de un taller de capacitación y sensibilización de gobierno abierto para el sector público estatal,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 mismo que fue aprobado por todos los representantes.</w:t>
      </w:r>
    </w:p>
    <w:p w:rsidR="00CB1F40" w:rsidRDefault="00CB1F40" w:rsidP="00CB1F40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CB1F40" w:rsidRPr="00204091" w:rsidRDefault="00CB1F40" w:rsidP="00CB1F40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b/>
          <w:sz w:val="24"/>
          <w:szCs w:val="24"/>
          <w:lang w:eastAsia="zh-TW"/>
        </w:rPr>
        <w:t>ACUERDO: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 aprueba por unanimidad de votos de los </w:t>
      </w:r>
      <w:r>
        <w:rPr>
          <w:rFonts w:ascii="Calibri Light" w:hAnsi="Calibri Light" w:cs="Calibri Light"/>
          <w:sz w:val="24"/>
          <w:szCs w:val="24"/>
          <w:lang w:eastAsia="zh-TW"/>
        </w:rPr>
        <w:t>representantes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</w:t>
      </w:r>
      <w:r>
        <w:rPr>
          <w:rFonts w:ascii="Calibri Light" w:hAnsi="Calibri Light" w:cs="Calibri Light"/>
          <w:sz w:val="24"/>
          <w:szCs w:val="24"/>
          <w:lang w:eastAsia="zh-TW"/>
        </w:rPr>
        <w:t>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Secretariado Técnico Estatal, </w:t>
      </w:r>
      <w:r w:rsidR="00254682">
        <w:rPr>
          <w:rFonts w:ascii="Calibri Light" w:hAnsi="Calibri Light" w:cs="Calibri Light"/>
          <w:sz w:val="24"/>
          <w:szCs w:val="24"/>
        </w:rPr>
        <w:t>la impartición</w:t>
      </w:r>
      <w:r>
        <w:rPr>
          <w:rFonts w:ascii="Calibri Light" w:hAnsi="Calibri Light" w:cs="Calibri Light"/>
          <w:sz w:val="24"/>
          <w:szCs w:val="24"/>
        </w:rPr>
        <w:t xml:space="preserve"> de un taller de capacitación y sensibilización de gobierno abierto para el sector público estatal</w:t>
      </w:r>
      <w:r w:rsidR="00254682">
        <w:rPr>
          <w:rFonts w:ascii="Calibri Light" w:hAnsi="Calibri Light" w:cs="Calibri Light"/>
          <w:sz w:val="24"/>
          <w:szCs w:val="24"/>
        </w:rPr>
        <w:t xml:space="preserve"> y sociedad civil</w:t>
      </w:r>
      <w:r>
        <w:rPr>
          <w:rFonts w:ascii="Calibri Light" w:hAnsi="Calibri Light" w:cs="Calibri Light"/>
          <w:sz w:val="24"/>
          <w:szCs w:val="24"/>
        </w:rPr>
        <w:t>,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en los términos antes </w:t>
      </w:r>
      <w:r>
        <w:rPr>
          <w:rFonts w:ascii="Calibri Light" w:hAnsi="Calibri Light" w:cs="Calibri Light"/>
          <w:sz w:val="24"/>
          <w:szCs w:val="24"/>
          <w:lang w:eastAsia="zh-TW"/>
        </w:rPr>
        <w:t>transcritos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.</w:t>
      </w:r>
    </w:p>
    <w:p w:rsidR="00CB1F40" w:rsidRPr="00D069C6" w:rsidRDefault="00CB1F40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FC5CE7" w:rsidRDefault="000A1258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  <w:r>
        <w:rPr>
          <w:rFonts w:ascii="Calibri Light" w:hAnsi="Calibri Light" w:cs="Calibri Light"/>
          <w:sz w:val="24"/>
          <w:szCs w:val="24"/>
        </w:rPr>
        <w:t xml:space="preserve">Continuando con el inciso </w:t>
      </w:r>
      <w:r w:rsidR="00254682">
        <w:rPr>
          <w:rFonts w:ascii="Calibri Light" w:hAnsi="Calibri Light" w:cs="Calibri Light"/>
          <w:sz w:val="24"/>
          <w:szCs w:val="24"/>
        </w:rPr>
        <w:t>C</w:t>
      </w:r>
      <w:r>
        <w:rPr>
          <w:rFonts w:ascii="Calibri Light" w:hAnsi="Calibri Light" w:cs="Calibri Light"/>
          <w:sz w:val="24"/>
          <w:szCs w:val="24"/>
        </w:rPr>
        <w:t xml:space="preserve"> de los asuntos en cartera</w:t>
      </w:r>
      <w:r w:rsidR="001F532F">
        <w:rPr>
          <w:rFonts w:ascii="Calibri Light" w:hAnsi="Calibri Light" w:cs="Calibri Light"/>
          <w:sz w:val="24"/>
          <w:szCs w:val="24"/>
        </w:rPr>
        <w:t>,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254682">
        <w:rPr>
          <w:rFonts w:ascii="Calibri Light" w:hAnsi="Calibri Light" w:cs="Calibri Light"/>
          <w:sz w:val="24"/>
          <w:szCs w:val="24"/>
        </w:rPr>
        <w:t xml:space="preserve">siendo este </w:t>
      </w:r>
      <w:r w:rsidR="001F532F">
        <w:rPr>
          <w:rFonts w:ascii="Calibri Light" w:hAnsi="Calibri Light" w:cs="Calibri Light"/>
          <w:sz w:val="24"/>
          <w:szCs w:val="24"/>
        </w:rPr>
        <w:t>la aprobación</w:t>
      </w:r>
      <w:r w:rsidR="00254682">
        <w:rPr>
          <w:rFonts w:ascii="Calibri Light" w:hAnsi="Calibri Light" w:cs="Calibri Light"/>
          <w:sz w:val="24"/>
          <w:szCs w:val="24"/>
        </w:rPr>
        <w:t>, en su caso,</w:t>
      </w:r>
      <w:r w:rsidR="001F532F">
        <w:rPr>
          <w:rFonts w:ascii="Calibri Light" w:hAnsi="Calibri Light" w:cs="Calibri Light"/>
          <w:sz w:val="24"/>
          <w:szCs w:val="24"/>
        </w:rPr>
        <w:t xml:space="preserve"> del Plan de Trabajo rumbo al Plan de Acción, </w:t>
      </w:r>
      <w:r>
        <w:rPr>
          <w:rFonts w:ascii="Calibri Light" w:hAnsi="Calibri Light" w:cs="Calibri Light"/>
          <w:sz w:val="24"/>
          <w:szCs w:val="24"/>
        </w:rPr>
        <w:t>el Facilitador</w:t>
      </w:r>
      <w:r w:rsidR="001F532F">
        <w:rPr>
          <w:rFonts w:ascii="Calibri Light" w:hAnsi="Calibri Light" w:cs="Calibri Light"/>
          <w:sz w:val="24"/>
          <w:szCs w:val="24"/>
        </w:rPr>
        <w:t xml:space="preserve"> le dio el uso de la voz a </w:t>
      </w:r>
      <w:r w:rsidR="001F532F" w:rsidRPr="00DE0CD3">
        <w:rPr>
          <w:rFonts w:ascii="Calibri Light" w:hAnsi="Calibri Light" w:cs="Calibri Light"/>
          <w:sz w:val="24"/>
          <w:szCs w:val="24"/>
        </w:rPr>
        <w:t xml:space="preserve">Ángel Rodríguez Aquino, </w:t>
      </w:r>
      <w:r w:rsidR="001F532F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1F532F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1F532F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1F532F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</w:t>
      </w:r>
      <w:r w:rsidR="00254682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quien 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manifestó que la propuesta es </w:t>
      </w:r>
      <w:r w:rsidR="006B06A0">
        <w:rPr>
          <w:rFonts w:ascii="Calibri Light" w:hAnsi="Calibri Light" w:cs="Calibri Light"/>
          <w:sz w:val="24"/>
          <w:szCs w:val="24"/>
          <w:shd w:val="clear" w:color="auto" w:fill="FFFFFF"/>
        </w:rPr>
        <w:t>realizar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un diagn</w:t>
      </w:r>
      <w:r w:rsidR="00542779">
        <w:rPr>
          <w:rFonts w:ascii="Calibri Light" w:hAnsi="Calibri Light" w:cs="Calibri Light"/>
          <w:sz w:val="24"/>
          <w:szCs w:val="24"/>
          <w:shd w:val="clear" w:color="auto" w:fill="FFFFFF"/>
        </w:rPr>
        <w:t>ó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stico lo más amplio, </w:t>
      </w:r>
      <w:r w:rsidR="00B84A12">
        <w:rPr>
          <w:rFonts w:ascii="Calibri Light" w:hAnsi="Calibri Light" w:cs="Calibri Light"/>
          <w:sz w:val="24"/>
          <w:szCs w:val="24"/>
          <w:shd w:val="clear" w:color="auto" w:fill="FFFFFF"/>
        </w:rPr>
        <w:t>que tenga solide</w:t>
      </w:r>
      <w:r w:rsidR="007151FE">
        <w:rPr>
          <w:rFonts w:ascii="Calibri Light" w:hAnsi="Calibri Light" w:cs="Calibri Light"/>
          <w:sz w:val="24"/>
          <w:szCs w:val="24"/>
          <w:shd w:val="clear" w:color="auto" w:fill="FFFFFF"/>
        </w:rPr>
        <w:t>z</w:t>
      </w:r>
      <w:r w:rsidR="00B84A12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metodológica que las consultas sean amplias y diversas, 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se necesita el esfuerzo </w:t>
      </w:r>
      <w:r w:rsidR="00542779">
        <w:rPr>
          <w:rFonts w:ascii="Calibri Light" w:hAnsi="Calibri Light" w:cs="Calibri Light"/>
          <w:sz w:val="24"/>
          <w:szCs w:val="24"/>
          <w:shd w:val="clear" w:color="auto" w:fill="FFFFFF"/>
        </w:rPr>
        <w:t>de igual forma de la sociedad civil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</w:t>
      </w:r>
      <w:r w:rsidR="0054277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propone de ser posible 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>se publi</w:t>
      </w:r>
      <w:r w:rsidR="00542779">
        <w:rPr>
          <w:rFonts w:ascii="Calibri Light" w:hAnsi="Calibri Light" w:cs="Calibri Light"/>
          <w:sz w:val="24"/>
          <w:szCs w:val="24"/>
          <w:shd w:val="clear" w:color="auto" w:fill="FFFFFF"/>
        </w:rPr>
        <w:t>quen</w:t>
      </w:r>
      <w:r w:rsidR="00FA60A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en el sitio</w:t>
      </w:r>
      <w:r w:rsidR="0054277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para su consulta, por lo que se tendría que realizar </w:t>
      </w:r>
      <w:r w:rsidR="006B06A0">
        <w:rPr>
          <w:rFonts w:ascii="Calibri Light" w:hAnsi="Calibri Light" w:cs="Calibri Light"/>
          <w:sz w:val="24"/>
          <w:szCs w:val="24"/>
          <w:shd w:val="clear" w:color="auto" w:fill="FFFFFF"/>
        </w:rPr>
        <w:t>mecanismos de consulta en sitios en comunidades donde no se tenga acceso a internet, mesas de consulta con especialistas, foros pú</w:t>
      </w:r>
      <w:r w:rsidR="00A756F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blicos </w:t>
      </w:r>
      <w:r w:rsidR="0000233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temáticos </w:t>
      </w:r>
      <w:r w:rsidR="00A756F9">
        <w:rPr>
          <w:rFonts w:ascii="Calibri Light" w:hAnsi="Calibri Light" w:cs="Calibri Light"/>
          <w:sz w:val="24"/>
          <w:szCs w:val="24"/>
          <w:shd w:val="clear" w:color="auto" w:fill="FFFFFF"/>
        </w:rPr>
        <w:t>con carácter afirmativo, se considera importante tener una consulta específica a funcionarios de los 106 ayuntamientos del estado, cuáles son sus conocimientos, propuestas</w:t>
      </w:r>
      <w:r w:rsidR="003C37D5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, </w:t>
      </w:r>
      <w:r w:rsidR="006B06A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generar un documento diagnostico con todas las opiniones que nos permitan </w:t>
      </w:r>
      <w:r w:rsidR="009E4D9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tener una idea general de cuáles son las problemáticas que se proponen </w:t>
      </w:r>
      <w:r w:rsidR="006B06A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abordar </w:t>
      </w:r>
      <w:r w:rsidR="009E4D9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desde la ciudadanía y la sociedad, </w:t>
      </w:r>
      <w:r w:rsidR="0000233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propone igual que se establezca un grupo asesor técnico, </w:t>
      </w:r>
      <w:r w:rsidR="0027411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con </w:t>
      </w:r>
      <w:r w:rsidR="009E4D9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esos insumos se pueden dar </w:t>
      </w:r>
      <w:r w:rsidR="0027411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mayores </w:t>
      </w:r>
      <w:r w:rsidR="009E4D9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pasos a la metodología de las mesas de </w:t>
      </w:r>
      <w:proofErr w:type="spellStart"/>
      <w:r w:rsidR="009E4D98">
        <w:rPr>
          <w:rFonts w:ascii="Calibri Light" w:hAnsi="Calibri Light" w:cs="Calibri Light"/>
          <w:sz w:val="24"/>
          <w:szCs w:val="24"/>
          <w:shd w:val="clear" w:color="auto" w:fill="FFFFFF"/>
        </w:rPr>
        <w:t>co</w:t>
      </w:r>
      <w:proofErr w:type="spellEnd"/>
      <w:r w:rsidR="009E4D98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creación, ya present</w:t>
      </w:r>
      <w:r w:rsidR="00335A4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ados, continuando el Facilitador le dio el uso de la voz al </w:t>
      </w:r>
      <w:r w:rsidR="00254682">
        <w:rPr>
          <w:rFonts w:ascii="Calibri Light" w:hAnsi="Calibri Light" w:cs="Calibri Light"/>
          <w:sz w:val="24"/>
          <w:szCs w:val="24"/>
        </w:rPr>
        <w:t>Ab</w:t>
      </w:r>
      <w:r w:rsidR="00335A41" w:rsidRPr="00D069C6">
        <w:rPr>
          <w:rFonts w:ascii="Calibri Light" w:hAnsi="Calibri Light" w:cs="Calibri Light"/>
          <w:sz w:val="24"/>
          <w:szCs w:val="24"/>
        </w:rPr>
        <w:t>g. Raúl Alberto Medina Cardeña, Repre</w:t>
      </w:r>
      <w:r w:rsidR="00335A41">
        <w:rPr>
          <w:rFonts w:ascii="Calibri Light" w:hAnsi="Calibri Light" w:cs="Calibri Light"/>
          <w:sz w:val="24"/>
          <w:szCs w:val="24"/>
        </w:rPr>
        <w:t xml:space="preserve">sentante del Gobierno Estatal, </w:t>
      </w:r>
      <w:r w:rsidR="007151FE">
        <w:rPr>
          <w:rFonts w:ascii="Calibri Light" w:hAnsi="Calibri Light" w:cs="Calibri Light"/>
          <w:sz w:val="24"/>
          <w:szCs w:val="24"/>
        </w:rPr>
        <w:t xml:space="preserve">el cual </w:t>
      </w:r>
      <w:r w:rsidR="00EE3C63">
        <w:rPr>
          <w:rFonts w:ascii="Calibri Light" w:hAnsi="Calibri Light" w:cs="Calibri Light"/>
          <w:sz w:val="24"/>
          <w:szCs w:val="24"/>
        </w:rPr>
        <w:t xml:space="preserve">manifestó </w:t>
      </w:r>
      <w:r w:rsidR="00335A41">
        <w:rPr>
          <w:rFonts w:ascii="Calibri Light" w:hAnsi="Calibri Light" w:cs="Calibri Light"/>
          <w:sz w:val="24"/>
          <w:szCs w:val="24"/>
        </w:rPr>
        <w:t xml:space="preserve">que ya </w:t>
      </w:r>
      <w:r w:rsidR="00254682">
        <w:rPr>
          <w:rFonts w:ascii="Calibri Light" w:hAnsi="Calibri Light" w:cs="Calibri Light"/>
          <w:sz w:val="24"/>
          <w:szCs w:val="24"/>
        </w:rPr>
        <w:t>está</w:t>
      </w:r>
      <w:r w:rsidR="00335A41">
        <w:rPr>
          <w:rFonts w:ascii="Calibri Light" w:hAnsi="Calibri Light" w:cs="Calibri Light"/>
          <w:sz w:val="24"/>
          <w:szCs w:val="24"/>
        </w:rPr>
        <w:t xml:space="preserve"> </w:t>
      </w:r>
      <w:r w:rsidR="00EE3C63">
        <w:rPr>
          <w:rFonts w:ascii="Calibri Light" w:hAnsi="Calibri Light" w:cs="Calibri Light"/>
          <w:sz w:val="24"/>
          <w:szCs w:val="24"/>
        </w:rPr>
        <w:t xml:space="preserve">aprobado el Plan anual, </w:t>
      </w:r>
      <w:r w:rsidR="00335A41">
        <w:rPr>
          <w:rFonts w:ascii="Calibri Light" w:hAnsi="Calibri Light" w:cs="Calibri Light"/>
          <w:sz w:val="24"/>
          <w:szCs w:val="24"/>
        </w:rPr>
        <w:t xml:space="preserve">pidió que el cronograma se analice y que </w:t>
      </w:r>
      <w:r w:rsidR="00254682">
        <w:rPr>
          <w:rFonts w:ascii="Calibri Light" w:hAnsi="Calibri Light" w:cs="Calibri Light"/>
          <w:sz w:val="24"/>
          <w:szCs w:val="24"/>
        </w:rPr>
        <w:t>en su caso solicitará el apoyo</w:t>
      </w:r>
      <w:r w:rsidR="00335A41">
        <w:rPr>
          <w:rFonts w:ascii="Calibri Light" w:hAnsi="Calibri Light" w:cs="Calibri Light"/>
          <w:sz w:val="24"/>
          <w:szCs w:val="24"/>
        </w:rPr>
        <w:t xml:space="preserve"> </w:t>
      </w:r>
      <w:r w:rsidR="00254682">
        <w:rPr>
          <w:rFonts w:ascii="Calibri Light" w:hAnsi="Calibri Light" w:cs="Calibri Light"/>
          <w:sz w:val="24"/>
          <w:szCs w:val="24"/>
        </w:rPr>
        <w:t xml:space="preserve">de </w:t>
      </w:r>
      <w:r w:rsidR="00335A41">
        <w:rPr>
          <w:rFonts w:ascii="Calibri Light" w:hAnsi="Calibri Light" w:cs="Calibri Light"/>
          <w:sz w:val="24"/>
          <w:szCs w:val="24"/>
        </w:rPr>
        <w:t xml:space="preserve">la </w:t>
      </w:r>
      <w:r w:rsidR="00274110">
        <w:rPr>
          <w:rFonts w:ascii="Calibri Light" w:hAnsi="Calibri Light" w:cs="Calibri Light"/>
          <w:sz w:val="24"/>
          <w:szCs w:val="24"/>
        </w:rPr>
        <w:t>S</w:t>
      </w:r>
      <w:r w:rsidR="00335A41">
        <w:rPr>
          <w:rFonts w:ascii="Calibri Light" w:hAnsi="Calibri Light" w:cs="Calibri Light"/>
          <w:sz w:val="24"/>
          <w:szCs w:val="24"/>
        </w:rPr>
        <w:t>ecretaría</w:t>
      </w:r>
      <w:r w:rsidR="00EE3C63">
        <w:rPr>
          <w:rFonts w:ascii="Calibri Light" w:hAnsi="Calibri Light" w:cs="Calibri Light"/>
          <w:sz w:val="24"/>
          <w:szCs w:val="24"/>
        </w:rPr>
        <w:t xml:space="preserve"> </w:t>
      </w:r>
      <w:r w:rsidR="00254682">
        <w:rPr>
          <w:rFonts w:ascii="Calibri Light" w:hAnsi="Calibri Light" w:cs="Calibri Light"/>
          <w:sz w:val="24"/>
          <w:szCs w:val="24"/>
        </w:rPr>
        <w:t xml:space="preserve">Técnica </w:t>
      </w:r>
      <w:r w:rsidR="00335A41">
        <w:rPr>
          <w:rFonts w:ascii="Calibri Light" w:hAnsi="Calibri Light" w:cs="Calibri Light"/>
          <w:sz w:val="24"/>
          <w:szCs w:val="24"/>
        </w:rPr>
        <w:t xml:space="preserve">de </w:t>
      </w:r>
      <w:r w:rsidR="00274110">
        <w:rPr>
          <w:rFonts w:ascii="Calibri Light" w:hAnsi="Calibri Light" w:cs="Calibri Light"/>
          <w:sz w:val="24"/>
          <w:szCs w:val="24"/>
        </w:rPr>
        <w:t>P</w:t>
      </w:r>
      <w:r w:rsidR="00335A41">
        <w:rPr>
          <w:rFonts w:ascii="Calibri Light" w:hAnsi="Calibri Light" w:cs="Calibri Light"/>
          <w:sz w:val="24"/>
          <w:szCs w:val="24"/>
        </w:rPr>
        <w:t>laneaci</w:t>
      </w:r>
      <w:r w:rsidR="00274110">
        <w:rPr>
          <w:rFonts w:ascii="Calibri Light" w:hAnsi="Calibri Light" w:cs="Calibri Light"/>
          <w:sz w:val="24"/>
          <w:szCs w:val="24"/>
        </w:rPr>
        <w:t>ó</w:t>
      </w:r>
      <w:r w:rsidR="00335A41">
        <w:rPr>
          <w:rFonts w:ascii="Calibri Light" w:hAnsi="Calibri Light" w:cs="Calibri Light"/>
          <w:sz w:val="24"/>
          <w:szCs w:val="24"/>
        </w:rPr>
        <w:t xml:space="preserve">n </w:t>
      </w:r>
      <w:r w:rsidR="00EE3C63">
        <w:rPr>
          <w:rFonts w:ascii="Calibri Light" w:hAnsi="Calibri Light" w:cs="Calibri Light"/>
          <w:sz w:val="24"/>
          <w:szCs w:val="24"/>
        </w:rPr>
        <w:t>por parte</w:t>
      </w:r>
      <w:r w:rsidR="00335A41">
        <w:rPr>
          <w:rFonts w:ascii="Calibri Light" w:hAnsi="Calibri Light" w:cs="Calibri Light"/>
          <w:sz w:val="24"/>
          <w:szCs w:val="24"/>
        </w:rPr>
        <w:t xml:space="preserve"> del </w:t>
      </w:r>
      <w:r w:rsidR="00274110">
        <w:rPr>
          <w:rFonts w:ascii="Calibri Light" w:hAnsi="Calibri Light" w:cs="Calibri Light"/>
          <w:sz w:val="24"/>
          <w:szCs w:val="24"/>
        </w:rPr>
        <w:t>G</w:t>
      </w:r>
      <w:r w:rsidR="00335A41">
        <w:rPr>
          <w:rFonts w:ascii="Calibri Light" w:hAnsi="Calibri Light" w:cs="Calibri Light"/>
          <w:sz w:val="24"/>
          <w:szCs w:val="24"/>
        </w:rPr>
        <w:t xml:space="preserve">obierno del </w:t>
      </w:r>
      <w:r w:rsidR="00274110">
        <w:rPr>
          <w:rFonts w:ascii="Calibri Light" w:hAnsi="Calibri Light" w:cs="Calibri Light"/>
          <w:sz w:val="24"/>
          <w:szCs w:val="24"/>
        </w:rPr>
        <w:t>E</w:t>
      </w:r>
      <w:r w:rsidR="00335A41">
        <w:rPr>
          <w:rFonts w:ascii="Calibri Light" w:hAnsi="Calibri Light" w:cs="Calibri Light"/>
          <w:sz w:val="24"/>
          <w:szCs w:val="24"/>
        </w:rPr>
        <w:t>stado</w:t>
      </w:r>
      <w:r w:rsidR="00254682">
        <w:rPr>
          <w:rFonts w:ascii="Calibri Light" w:hAnsi="Calibri Light" w:cs="Calibri Light"/>
          <w:sz w:val="24"/>
          <w:szCs w:val="24"/>
        </w:rPr>
        <w:t>,</w:t>
      </w:r>
      <w:r w:rsidR="00335A41">
        <w:rPr>
          <w:rFonts w:ascii="Calibri Light" w:hAnsi="Calibri Light" w:cs="Calibri Light"/>
          <w:sz w:val="24"/>
          <w:szCs w:val="24"/>
        </w:rPr>
        <w:t xml:space="preserve"> </w:t>
      </w:r>
      <w:r w:rsidR="00EE3C63">
        <w:rPr>
          <w:rFonts w:ascii="Calibri Light" w:hAnsi="Calibri Light" w:cs="Calibri Light"/>
          <w:sz w:val="24"/>
          <w:szCs w:val="24"/>
        </w:rPr>
        <w:t>para poder hacer unos ajustes en algunas actividades</w:t>
      </w:r>
      <w:r w:rsidR="00E95312">
        <w:rPr>
          <w:rFonts w:ascii="Calibri Light" w:hAnsi="Calibri Light" w:cs="Calibri Light"/>
          <w:sz w:val="24"/>
          <w:szCs w:val="24"/>
        </w:rPr>
        <w:t>,</w:t>
      </w:r>
      <w:r w:rsidR="00EE3C63">
        <w:rPr>
          <w:rFonts w:ascii="Calibri Light" w:hAnsi="Calibri Light" w:cs="Calibri Light"/>
          <w:sz w:val="24"/>
          <w:szCs w:val="24"/>
        </w:rPr>
        <w:t xml:space="preserve"> </w:t>
      </w:r>
      <w:r w:rsidR="00C73C82">
        <w:rPr>
          <w:rFonts w:ascii="Calibri Light" w:hAnsi="Calibri Light" w:cs="Calibri Light"/>
          <w:sz w:val="24"/>
          <w:szCs w:val="24"/>
        </w:rPr>
        <w:t>tener</w:t>
      </w:r>
      <w:r w:rsidR="00EE3C63">
        <w:rPr>
          <w:rFonts w:ascii="Calibri Light" w:hAnsi="Calibri Light" w:cs="Calibri Light"/>
          <w:sz w:val="24"/>
          <w:szCs w:val="24"/>
        </w:rPr>
        <w:t xml:space="preserve"> la aprobación y el visto bueno de otros actores </w:t>
      </w:r>
      <w:r w:rsidR="00C73C82">
        <w:rPr>
          <w:rFonts w:ascii="Calibri Light" w:hAnsi="Calibri Light" w:cs="Calibri Light"/>
          <w:sz w:val="24"/>
          <w:szCs w:val="24"/>
        </w:rPr>
        <w:t>al</w:t>
      </w:r>
      <w:r w:rsidR="00EE3C63">
        <w:rPr>
          <w:rFonts w:ascii="Calibri Light" w:hAnsi="Calibri Light" w:cs="Calibri Light"/>
          <w:sz w:val="24"/>
          <w:szCs w:val="24"/>
        </w:rPr>
        <w:t xml:space="preserve"> igual co</w:t>
      </w:r>
      <w:r w:rsidR="009D139F">
        <w:rPr>
          <w:rFonts w:ascii="Calibri Light" w:hAnsi="Calibri Light" w:cs="Calibri Light"/>
          <w:sz w:val="24"/>
          <w:szCs w:val="24"/>
        </w:rPr>
        <w:t xml:space="preserve">n la ayuda de la sociedad civil, seguidamente se le dio el uso de la voz al </w:t>
      </w:r>
      <w:r w:rsidR="009D139F" w:rsidRPr="00DE0CD3">
        <w:rPr>
          <w:rFonts w:ascii="Calibri Light" w:hAnsi="Calibri Light" w:cs="Calibri Light"/>
          <w:sz w:val="24"/>
          <w:szCs w:val="24"/>
        </w:rPr>
        <w:t>Dr. Carlos Fernando Pavón Durán, Comisionado y represent</w:t>
      </w:r>
      <w:r w:rsidR="00E95312">
        <w:rPr>
          <w:rFonts w:ascii="Calibri Light" w:hAnsi="Calibri Light" w:cs="Calibri Light"/>
          <w:sz w:val="24"/>
          <w:szCs w:val="24"/>
        </w:rPr>
        <w:t xml:space="preserve">ante del </w:t>
      </w:r>
      <w:proofErr w:type="spellStart"/>
      <w:r w:rsidR="00E95312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9D139F" w:rsidRPr="00DE0CD3">
        <w:rPr>
          <w:rFonts w:ascii="Calibri Light" w:hAnsi="Calibri Light" w:cs="Calibri Light"/>
          <w:sz w:val="24"/>
          <w:szCs w:val="24"/>
        </w:rPr>
        <w:t xml:space="preserve"> Yucatán</w:t>
      </w:r>
      <w:r w:rsidR="00274110">
        <w:rPr>
          <w:rFonts w:ascii="Calibri Light" w:hAnsi="Calibri Light" w:cs="Calibri Light"/>
          <w:sz w:val="24"/>
          <w:szCs w:val="24"/>
        </w:rPr>
        <w:t xml:space="preserve">, manifestó su felicitación al </w:t>
      </w:r>
      <w:r w:rsidR="00274110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27411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274110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274110">
        <w:rPr>
          <w:rFonts w:ascii="Calibri Light" w:hAnsi="Calibri Light" w:cs="Calibri Light"/>
          <w:sz w:val="24"/>
          <w:szCs w:val="24"/>
          <w:shd w:val="clear" w:color="auto" w:fill="FFFFFF"/>
        </w:rPr>
        <w:t>, por su presentación</w:t>
      </w:r>
      <w:r w:rsidR="00E95312">
        <w:rPr>
          <w:rFonts w:ascii="Calibri Light" w:hAnsi="Calibri Light" w:cs="Calibri Light"/>
          <w:sz w:val="24"/>
          <w:szCs w:val="24"/>
          <w:shd w:val="clear" w:color="auto" w:fill="FFFFFF"/>
        </w:rPr>
        <w:t>,</w:t>
      </w:r>
      <w:r w:rsidR="00274110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el cual facilita</w:t>
      </w:r>
      <w:r w:rsidR="00335A4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</w:t>
      </w:r>
      <w:r w:rsidR="00FC5CE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la toma de decisiones. El </w:t>
      </w:r>
      <w:r w:rsidR="00FC5CE7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FC5CE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FC5CE7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FC5CE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solicitó de ser posible tomar 15 días más para </w:t>
      </w:r>
      <w:r w:rsidR="00A2581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aprobar dicho Plan de Trabajo, para consolidar y tener una propuesta más amplia, en ese sentido </w:t>
      </w:r>
      <w:proofErr w:type="gramStart"/>
      <w:r w:rsidR="00A25819">
        <w:rPr>
          <w:rFonts w:ascii="Calibri Light" w:hAnsi="Calibri Light" w:cs="Calibri Light"/>
          <w:sz w:val="24"/>
          <w:szCs w:val="24"/>
          <w:shd w:val="clear" w:color="auto" w:fill="FFFFFF"/>
        </w:rPr>
        <w:t>a</w:t>
      </w:r>
      <w:r w:rsidR="00FC5CE7">
        <w:rPr>
          <w:rFonts w:ascii="Calibri Light" w:hAnsi="Calibri Light" w:cs="Calibri Light"/>
          <w:sz w:val="24"/>
          <w:szCs w:val="24"/>
          <w:shd w:val="clear" w:color="auto" w:fill="FFFFFF"/>
        </w:rPr>
        <w:t>cordaron</w:t>
      </w:r>
      <w:proofErr w:type="gramEnd"/>
      <w:r w:rsidR="00FC5CE7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entre todos los representantes del Secretariado Técnico Estatal</w:t>
      </w:r>
      <w:r w:rsidR="00E95312">
        <w:rPr>
          <w:rFonts w:ascii="Calibri Light" w:hAnsi="Calibri Light" w:cs="Calibri Light"/>
          <w:sz w:val="24"/>
          <w:szCs w:val="24"/>
          <w:shd w:val="clear" w:color="auto" w:fill="FFFFFF"/>
        </w:rPr>
        <w:t>, diferir la aprobación</w:t>
      </w:r>
      <w:r w:rsidR="00A25819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 del </w:t>
      </w:r>
      <w:r w:rsidR="00E95312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presente </w:t>
      </w:r>
      <w:r w:rsidR="00A25819">
        <w:rPr>
          <w:rFonts w:ascii="Calibri Light" w:hAnsi="Calibri Light" w:cs="Calibri Light"/>
          <w:sz w:val="24"/>
          <w:szCs w:val="24"/>
          <w:shd w:val="clear" w:color="auto" w:fill="FFFFFF"/>
        </w:rPr>
        <w:t>acuerdo</w:t>
      </w:r>
      <w:r w:rsidR="00E95312">
        <w:rPr>
          <w:rFonts w:ascii="Calibri Light" w:hAnsi="Calibri Light" w:cs="Calibri Light"/>
          <w:sz w:val="24"/>
          <w:szCs w:val="24"/>
          <w:shd w:val="clear" w:color="auto" w:fill="FFFFFF"/>
        </w:rPr>
        <w:t>.</w:t>
      </w:r>
    </w:p>
    <w:p w:rsidR="009824F2" w:rsidRDefault="009824F2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9824F2" w:rsidRDefault="009824F2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b/>
          <w:sz w:val="24"/>
          <w:szCs w:val="24"/>
          <w:lang w:eastAsia="zh-TW"/>
        </w:rPr>
        <w:lastRenderedPageBreak/>
        <w:t>ACUERDO: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 aprueba por unanimidad de votos de los </w:t>
      </w:r>
      <w:r>
        <w:rPr>
          <w:rFonts w:ascii="Calibri Light" w:hAnsi="Calibri Light" w:cs="Calibri Light"/>
          <w:sz w:val="24"/>
          <w:szCs w:val="24"/>
          <w:lang w:eastAsia="zh-TW"/>
        </w:rPr>
        <w:t>representantes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</w:t>
      </w:r>
      <w:r>
        <w:rPr>
          <w:rFonts w:ascii="Calibri Light" w:hAnsi="Calibri Light" w:cs="Calibri Light"/>
          <w:sz w:val="24"/>
          <w:szCs w:val="24"/>
          <w:lang w:eastAsia="zh-TW"/>
        </w:rPr>
        <w:t>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Secretariado Técnico Estatal, </w:t>
      </w:r>
      <w:r w:rsidR="00E95312">
        <w:rPr>
          <w:rFonts w:ascii="Calibri Light" w:hAnsi="Calibri Light" w:cs="Calibri Light"/>
          <w:sz w:val="24"/>
          <w:szCs w:val="24"/>
          <w:lang w:eastAsia="zh-TW"/>
        </w:rPr>
        <w:t xml:space="preserve">diferir </w:t>
      </w:r>
      <w:r>
        <w:rPr>
          <w:rFonts w:ascii="Calibri Light" w:hAnsi="Calibri Light" w:cs="Calibri Light"/>
          <w:sz w:val="24"/>
          <w:szCs w:val="24"/>
        </w:rPr>
        <w:t>la aprobación del Plan</w:t>
      </w:r>
      <w:r w:rsidR="00EF2453">
        <w:rPr>
          <w:rFonts w:ascii="Calibri Light" w:hAnsi="Calibri Light" w:cs="Calibri Light"/>
          <w:sz w:val="24"/>
          <w:szCs w:val="24"/>
        </w:rPr>
        <w:t xml:space="preserve"> de Trabajo rumbo al Plan de Acción</w:t>
      </w:r>
      <w:r>
        <w:rPr>
          <w:rFonts w:ascii="Calibri Light" w:hAnsi="Calibri Light" w:cs="Calibri Light"/>
          <w:sz w:val="24"/>
          <w:szCs w:val="24"/>
        </w:rPr>
        <w:t xml:space="preserve"> para la siguiente sesión ordinaria,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en los términos antes </w:t>
      </w:r>
      <w:r>
        <w:rPr>
          <w:rFonts w:ascii="Calibri Light" w:hAnsi="Calibri Light" w:cs="Calibri Light"/>
          <w:sz w:val="24"/>
          <w:szCs w:val="24"/>
          <w:lang w:eastAsia="zh-TW"/>
        </w:rPr>
        <w:t>transcritos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.</w:t>
      </w:r>
    </w:p>
    <w:p w:rsidR="009824F2" w:rsidRDefault="009824F2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BA2E2F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069C6">
        <w:rPr>
          <w:rFonts w:ascii="Calibri Light" w:hAnsi="Calibri Light" w:cs="Calibri Light"/>
          <w:sz w:val="24"/>
          <w:szCs w:val="24"/>
        </w:rPr>
        <w:t>Continuando con la fracción V, de los asuntos generales, el Facilitador le dio el uso de la voz a</w:t>
      </w:r>
      <w:r w:rsidR="007B67CA">
        <w:rPr>
          <w:rFonts w:ascii="Calibri Light" w:hAnsi="Calibri Light" w:cs="Calibri Light"/>
          <w:sz w:val="24"/>
          <w:szCs w:val="24"/>
        </w:rPr>
        <w:t xml:space="preserve"> </w:t>
      </w:r>
      <w:r w:rsidR="007B67CA" w:rsidRPr="00DE0CD3">
        <w:rPr>
          <w:rFonts w:ascii="Calibri Light" w:hAnsi="Calibri Light" w:cs="Calibri Light"/>
          <w:sz w:val="24"/>
          <w:szCs w:val="24"/>
        </w:rPr>
        <w:t xml:space="preserve">Ángel Rodríguez Aquino, </w:t>
      </w:r>
      <w:r w:rsidR="007B67CA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7B67CA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7B67CA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Estatal,</w:t>
      </w:r>
      <w:r w:rsidR="007B67CA">
        <w:rPr>
          <w:rFonts w:ascii="Calibri Light" w:hAnsi="Calibri Light" w:cs="Calibri Light"/>
          <w:sz w:val="24"/>
          <w:szCs w:val="24"/>
        </w:rPr>
        <w:t xml:space="preserve"> </w:t>
      </w:r>
      <w:r w:rsidR="00F0042F">
        <w:rPr>
          <w:rFonts w:ascii="Calibri Light" w:hAnsi="Calibri Light" w:cs="Calibri Light"/>
          <w:sz w:val="24"/>
          <w:szCs w:val="24"/>
        </w:rPr>
        <w:t xml:space="preserve">que </w:t>
      </w:r>
      <w:r w:rsidR="009824F2">
        <w:rPr>
          <w:rFonts w:ascii="Calibri Light" w:hAnsi="Calibri Light" w:cs="Calibri Light"/>
          <w:sz w:val="24"/>
          <w:szCs w:val="24"/>
        </w:rPr>
        <w:t xml:space="preserve">en seguimiento </w:t>
      </w:r>
      <w:r w:rsidR="00F0042F">
        <w:rPr>
          <w:rFonts w:ascii="Calibri Light" w:hAnsi="Calibri Light" w:cs="Calibri Light"/>
          <w:sz w:val="24"/>
          <w:szCs w:val="24"/>
        </w:rPr>
        <w:t>a los temas relacionados con la alianza de Gobierno Abierto,</w:t>
      </w:r>
      <w:r w:rsidR="00C84FEC">
        <w:rPr>
          <w:rFonts w:ascii="Calibri Light" w:hAnsi="Calibri Light" w:cs="Calibri Light"/>
          <w:sz w:val="24"/>
          <w:szCs w:val="24"/>
        </w:rPr>
        <w:t xml:space="preserve"> </w:t>
      </w:r>
      <w:r w:rsidR="00F0042F">
        <w:rPr>
          <w:rFonts w:ascii="Calibri Light" w:hAnsi="Calibri Light" w:cs="Calibri Light"/>
          <w:sz w:val="24"/>
          <w:szCs w:val="24"/>
        </w:rPr>
        <w:t>la OGP, solicitó la invitación a observadores soc</w:t>
      </w:r>
      <w:r w:rsidR="00C84FEC">
        <w:rPr>
          <w:rFonts w:ascii="Calibri Light" w:hAnsi="Calibri Light" w:cs="Calibri Light"/>
          <w:sz w:val="24"/>
          <w:szCs w:val="24"/>
        </w:rPr>
        <w:t>iales en la siguiente</w:t>
      </w:r>
      <w:r w:rsidR="00F0042F">
        <w:rPr>
          <w:rFonts w:ascii="Calibri Light" w:hAnsi="Calibri Light" w:cs="Calibri Light"/>
          <w:sz w:val="24"/>
          <w:szCs w:val="24"/>
        </w:rPr>
        <w:t xml:space="preserve"> sesi</w:t>
      </w:r>
      <w:r w:rsidR="00C84FEC">
        <w:rPr>
          <w:rFonts w:ascii="Calibri Light" w:hAnsi="Calibri Light" w:cs="Calibri Light"/>
          <w:sz w:val="24"/>
          <w:szCs w:val="24"/>
        </w:rPr>
        <w:t>ón ordinaria</w:t>
      </w:r>
      <w:r w:rsidR="00F0042F">
        <w:rPr>
          <w:rFonts w:ascii="Calibri Light" w:hAnsi="Calibri Light" w:cs="Calibri Light"/>
          <w:sz w:val="24"/>
          <w:szCs w:val="24"/>
        </w:rPr>
        <w:t xml:space="preserve"> del Secretariado Técnico Local</w:t>
      </w:r>
      <w:r w:rsidR="00C84FEC">
        <w:rPr>
          <w:rFonts w:ascii="Calibri Light" w:hAnsi="Calibri Light" w:cs="Calibri Light"/>
          <w:sz w:val="24"/>
          <w:szCs w:val="24"/>
        </w:rPr>
        <w:t xml:space="preserve">, quien lleve la representación en sociedad civil para que puedan compartir y explicar los alcances de la participación de este ejercicio de Gobierno Abierto, en esa alianza, </w:t>
      </w:r>
      <w:r w:rsidR="00586F9B">
        <w:rPr>
          <w:rFonts w:ascii="Calibri Light" w:hAnsi="Calibri Light" w:cs="Calibri Light"/>
          <w:sz w:val="24"/>
          <w:szCs w:val="24"/>
        </w:rPr>
        <w:t xml:space="preserve">seguidamente el Facilitador le dio el uso de la voz al </w:t>
      </w:r>
      <w:r w:rsidR="00586F9B" w:rsidRPr="00DE0CD3">
        <w:rPr>
          <w:rFonts w:ascii="Calibri Light" w:hAnsi="Calibri Light" w:cs="Calibri Light"/>
          <w:sz w:val="24"/>
          <w:szCs w:val="24"/>
        </w:rPr>
        <w:t>Dr. Carlos Fernando Pavón Durán, Comisi</w:t>
      </w:r>
      <w:r w:rsidR="00E95312">
        <w:rPr>
          <w:rFonts w:ascii="Calibri Light" w:hAnsi="Calibri Light" w:cs="Calibri Light"/>
          <w:sz w:val="24"/>
          <w:szCs w:val="24"/>
        </w:rPr>
        <w:t xml:space="preserve">onado y representante del </w:t>
      </w:r>
      <w:proofErr w:type="spellStart"/>
      <w:r w:rsidR="00E95312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586F9B" w:rsidRPr="00DE0CD3">
        <w:rPr>
          <w:rFonts w:ascii="Calibri Light" w:hAnsi="Calibri Light" w:cs="Calibri Light"/>
          <w:sz w:val="24"/>
          <w:szCs w:val="24"/>
        </w:rPr>
        <w:t xml:space="preserve"> Yucatán</w:t>
      </w:r>
      <w:r w:rsidR="00586F9B">
        <w:rPr>
          <w:rFonts w:ascii="Calibri Light" w:hAnsi="Calibri Light" w:cs="Calibri Light"/>
          <w:sz w:val="24"/>
          <w:szCs w:val="24"/>
        </w:rPr>
        <w:t>, manifestando su conformidad</w:t>
      </w:r>
      <w:r w:rsidR="00BF4B91">
        <w:rPr>
          <w:rFonts w:ascii="Calibri Light" w:hAnsi="Calibri Light" w:cs="Calibri Light"/>
          <w:sz w:val="24"/>
          <w:szCs w:val="24"/>
        </w:rPr>
        <w:t>.</w:t>
      </w:r>
    </w:p>
    <w:p w:rsidR="00586F9B" w:rsidRPr="00D069C6" w:rsidRDefault="00586F9B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BA2E2F" w:rsidRPr="00D069C6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069C6">
        <w:rPr>
          <w:rFonts w:ascii="Calibri Light" w:hAnsi="Calibri Light" w:cs="Calibri Light"/>
          <w:sz w:val="24"/>
          <w:szCs w:val="24"/>
        </w:rPr>
        <w:t>Continuando con el punto VI del orden del día</w:t>
      </w:r>
      <w:r>
        <w:rPr>
          <w:rFonts w:ascii="Calibri Light" w:hAnsi="Calibri Light" w:cs="Calibri Light"/>
          <w:sz w:val="24"/>
          <w:szCs w:val="24"/>
        </w:rPr>
        <w:t>, los integrantes del secretariado técnico estatal, acordaron</w:t>
      </w:r>
      <w:r w:rsidRPr="00D069C6">
        <w:rPr>
          <w:rFonts w:ascii="Calibri Light" w:hAnsi="Calibri Light" w:cs="Calibri Light"/>
          <w:sz w:val="24"/>
          <w:szCs w:val="24"/>
        </w:rPr>
        <w:t xml:space="preserve"> realizar la </w:t>
      </w:r>
      <w:r w:rsidR="007B67CA">
        <w:rPr>
          <w:rFonts w:ascii="Calibri Light" w:hAnsi="Calibri Light" w:cs="Calibri Light"/>
          <w:sz w:val="24"/>
          <w:szCs w:val="24"/>
        </w:rPr>
        <w:t>tercera</w:t>
      </w:r>
      <w:r w:rsidRPr="00D069C6">
        <w:rPr>
          <w:rFonts w:ascii="Calibri Light" w:hAnsi="Calibri Light" w:cs="Calibri Light"/>
          <w:sz w:val="24"/>
          <w:szCs w:val="24"/>
        </w:rPr>
        <w:t xml:space="preserve"> sesión ordinaria para el jueves </w:t>
      </w:r>
      <w:r w:rsidR="007B67CA">
        <w:rPr>
          <w:rFonts w:ascii="Calibri Light" w:hAnsi="Calibri Light" w:cs="Calibri Light"/>
          <w:sz w:val="24"/>
          <w:szCs w:val="24"/>
        </w:rPr>
        <w:t>15</w:t>
      </w:r>
      <w:r w:rsidRPr="00D069C6">
        <w:rPr>
          <w:rFonts w:ascii="Calibri Light" w:hAnsi="Calibri Light" w:cs="Calibri Light"/>
          <w:sz w:val="24"/>
          <w:szCs w:val="24"/>
        </w:rPr>
        <w:t xml:space="preserve"> de julio de 2021 a las 11:00 horas.</w:t>
      </w:r>
    </w:p>
    <w:p w:rsidR="00BA2E2F" w:rsidRPr="00D069C6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BA2E2F" w:rsidRPr="00D069C6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069C6">
        <w:rPr>
          <w:rFonts w:ascii="Calibri Light" w:hAnsi="Calibri Light" w:cs="Calibri Light"/>
          <w:sz w:val="24"/>
          <w:szCs w:val="24"/>
        </w:rPr>
        <w:t>No habiendo más asuntos que tratar en la presente sesión ordinaria</w:t>
      </w:r>
      <w:r>
        <w:rPr>
          <w:rFonts w:ascii="Calibri Light" w:hAnsi="Calibri Light" w:cs="Calibri Light"/>
          <w:sz w:val="24"/>
          <w:szCs w:val="24"/>
        </w:rPr>
        <w:t>,</w:t>
      </w:r>
      <w:r w:rsidRPr="00D069C6">
        <w:rPr>
          <w:rFonts w:ascii="Calibri Light" w:hAnsi="Calibri Light" w:cs="Calibri Light"/>
          <w:sz w:val="24"/>
          <w:szCs w:val="24"/>
        </w:rPr>
        <w:t xml:space="preserve"> se clausura siendo las </w:t>
      </w:r>
      <w:r w:rsidR="007B67CA">
        <w:rPr>
          <w:rFonts w:ascii="Calibri Light" w:hAnsi="Calibri Light" w:cs="Calibri Light"/>
          <w:sz w:val="24"/>
          <w:szCs w:val="24"/>
        </w:rPr>
        <w:t>11</w:t>
      </w:r>
      <w:r w:rsidRPr="00D069C6">
        <w:rPr>
          <w:rFonts w:ascii="Calibri Light" w:hAnsi="Calibri Light" w:cs="Calibri Light"/>
          <w:sz w:val="24"/>
          <w:szCs w:val="24"/>
        </w:rPr>
        <w:t xml:space="preserve"> horas con </w:t>
      </w:r>
      <w:r w:rsidR="007B67CA">
        <w:rPr>
          <w:rFonts w:ascii="Calibri Light" w:hAnsi="Calibri Light" w:cs="Calibri Light"/>
          <w:sz w:val="24"/>
          <w:szCs w:val="24"/>
        </w:rPr>
        <w:t>53</w:t>
      </w:r>
      <w:r w:rsidRPr="00D069C6">
        <w:rPr>
          <w:rFonts w:ascii="Calibri Light" w:hAnsi="Calibri Light" w:cs="Calibri Light"/>
          <w:sz w:val="24"/>
          <w:szCs w:val="24"/>
        </w:rPr>
        <w:t xml:space="preserve"> minutos del día de </w:t>
      </w:r>
      <w:r w:rsidR="007B67CA">
        <w:rPr>
          <w:rFonts w:ascii="Calibri Light" w:hAnsi="Calibri Light" w:cs="Calibri Light"/>
          <w:sz w:val="24"/>
          <w:szCs w:val="24"/>
        </w:rPr>
        <w:t>01</w:t>
      </w:r>
      <w:r w:rsidRPr="00D069C6">
        <w:rPr>
          <w:rFonts w:ascii="Calibri Light" w:hAnsi="Calibri Light" w:cs="Calibri Light"/>
          <w:sz w:val="24"/>
          <w:szCs w:val="24"/>
        </w:rPr>
        <w:t xml:space="preserve"> de ju</w:t>
      </w:r>
      <w:r w:rsidR="007B67CA">
        <w:rPr>
          <w:rFonts w:ascii="Calibri Light" w:hAnsi="Calibri Light" w:cs="Calibri Light"/>
          <w:sz w:val="24"/>
          <w:szCs w:val="24"/>
        </w:rPr>
        <w:t>l</w:t>
      </w:r>
      <w:r w:rsidR="00BF4B91">
        <w:rPr>
          <w:rFonts w:ascii="Calibri Light" w:hAnsi="Calibri Light" w:cs="Calibri Light"/>
          <w:sz w:val="24"/>
          <w:szCs w:val="24"/>
        </w:rPr>
        <w:t>io de 2021 y se instruye a la persona facilitadora</w:t>
      </w:r>
      <w:r w:rsidRPr="00D069C6">
        <w:rPr>
          <w:rFonts w:ascii="Calibri Light" w:hAnsi="Calibri Light" w:cs="Calibri Light"/>
          <w:sz w:val="24"/>
          <w:szCs w:val="24"/>
        </w:rPr>
        <w:t xml:space="preserve"> para que elabore el acta correspondiente.</w:t>
      </w:r>
    </w:p>
    <w:p w:rsidR="00A8506E" w:rsidRPr="00DE0CD3" w:rsidRDefault="00A8506E" w:rsidP="00DE0CD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F26E5" w:rsidRPr="00DE0CD3" w:rsidTr="00A64F38">
        <w:trPr>
          <w:trHeight w:val="1447"/>
        </w:trPr>
        <w:tc>
          <w:tcPr>
            <w:tcW w:w="4390" w:type="dxa"/>
          </w:tcPr>
          <w:p w:rsidR="005F26E5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Default="00A64F38" w:rsidP="00A64F38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Default="005F26E5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ABOG. RAÚL ALBERTO MEDINA CARDEÑA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4438" w:type="dxa"/>
          </w:tcPr>
          <w:p w:rsidR="00335A41" w:rsidRDefault="00335A41" w:rsidP="00D1589F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335A41" w:rsidRPr="00DE0CD3" w:rsidRDefault="00335A41" w:rsidP="00D1589F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C. ÁNGEL RODRÍGUEZ AQUINO</w:t>
            </w:r>
          </w:p>
          <w:p w:rsidR="005F26E5" w:rsidRPr="00DE0CD3" w:rsidRDefault="005F26E5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REPRESENTANTE DE LA SOCIEDAD CIVIL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ANTE </w:t>
            </w: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EL SECRETARIADO TÉCNICO ESTATAL</w:t>
            </w:r>
          </w:p>
        </w:tc>
      </w:tr>
      <w:tr w:rsidR="005F26E5" w:rsidRPr="00DE0CD3" w:rsidTr="00A64F38">
        <w:trPr>
          <w:trHeight w:val="70"/>
        </w:trPr>
        <w:tc>
          <w:tcPr>
            <w:tcW w:w="4390" w:type="dxa"/>
          </w:tcPr>
          <w:p w:rsidR="005F26E5" w:rsidRDefault="005F26E5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Default="00A64F38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Pr="00DE0CD3" w:rsidRDefault="00A64F38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DR. CARLOS FERNANDO PAVÓN DURÁN</w:t>
            </w:r>
          </w:p>
          <w:p w:rsidR="00EF2453" w:rsidRPr="00DE0CD3" w:rsidRDefault="005F26E5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COMISI</w:t>
            </w:r>
            <w:r w:rsidR="008206B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ONADO Y REPRESENTANTE DEL INAIP</w:t>
            </w: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YUCATÁN</w:t>
            </w:r>
          </w:p>
        </w:tc>
        <w:tc>
          <w:tcPr>
            <w:tcW w:w="4438" w:type="dxa"/>
          </w:tcPr>
          <w:p w:rsidR="005F26E5" w:rsidRDefault="005F26E5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A64F38" w:rsidRDefault="00A64F38" w:rsidP="001C6D91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Default="00A64F38" w:rsidP="001C6D91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LIC. SERGIO ARSENIO VERMON GAMBOA</w:t>
            </w:r>
          </w:p>
          <w:p w:rsidR="005F26E5" w:rsidRPr="00DE0CD3" w:rsidRDefault="0016154E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REPRESENTANTE </w:t>
            </w:r>
            <w:r w:rsidR="005F26E5" w:rsidRPr="00DE0CD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SUPLENTE DEL </w:t>
            </w:r>
            <w:r w:rsidR="008206B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INAIP </w:t>
            </w:r>
            <w:r w:rsidR="005F26E5" w:rsidRPr="00DE0CD3">
              <w:rPr>
                <w:rFonts w:ascii="Calibri Light" w:hAnsi="Calibri Light" w:cs="Calibri Light"/>
                <w:b/>
                <w:sz w:val="24"/>
                <w:szCs w:val="24"/>
              </w:rPr>
              <w:t>YUCATÁN</w:t>
            </w:r>
          </w:p>
        </w:tc>
      </w:tr>
      <w:tr w:rsidR="00A64F38" w:rsidRPr="00DE0CD3" w:rsidTr="00A64F38">
        <w:trPr>
          <w:trHeight w:val="70"/>
        </w:trPr>
        <w:tc>
          <w:tcPr>
            <w:tcW w:w="8828" w:type="dxa"/>
            <w:gridSpan w:val="2"/>
          </w:tcPr>
          <w:p w:rsidR="00A64F38" w:rsidRDefault="00A64F38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Default="00A64F38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Default="00A64F38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A64F38" w:rsidRPr="00DE0CD3" w:rsidRDefault="00A64F38" w:rsidP="00A64F38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MTRO. JOAQUÍN MANUEL TORRES ABURTO</w:t>
            </w:r>
          </w:p>
          <w:p w:rsidR="00A64F38" w:rsidRPr="00DE0CD3" w:rsidRDefault="00A64F38" w:rsidP="00A64F38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FACILITADOR DEL SECRETARIADO TÉCNICO ESTATAL</w:t>
            </w:r>
          </w:p>
        </w:tc>
      </w:tr>
    </w:tbl>
    <w:p w:rsidR="000E6B70" w:rsidRPr="00DE0CD3" w:rsidRDefault="000E6B70" w:rsidP="00DE0CD3">
      <w:pPr>
        <w:spacing w:after="0" w:line="240" w:lineRule="auto"/>
        <w:ind w:right="49"/>
        <w:rPr>
          <w:rFonts w:ascii="Calibri Light" w:hAnsi="Calibri Light" w:cs="Calibri Light"/>
          <w:sz w:val="24"/>
          <w:szCs w:val="24"/>
        </w:rPr>
      </w:pPr>
    </w:p>
    <w:sectPr w:rsidR="000E6B70" w:rsidRPr="00DE0CD3" w:rsidSect="00A64F38">
      <w:headerReference w:type="default" r:id="rId7"/>
      <w:footerReference w:type="default" r:id="rId8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F8" w:rsidRDefault="002431F8" w:rsidP="00E64893">
      <w:pPr>
        <w:spacing w:after="0" w:line="240" w:lineRule="auto"/>
      </w:pPr>
      <w:r>
        <w:separator/>
      </w:r>
    </w:p>
  </w:endnote>
  <w:endnote w:type="continuationSeparator" w:id="0">
    <w:p w:rsidR="002431F8" w:rsidRDefault="002431F8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17966"/>
      <w:docPartObj>
        <w:docPartGallery w:val="Page Numbers (Bottom of Page)"/>
        <w:docPartUnique/>
      </w:docPartObj>
    </w:sdtPr>
    <w:sdtEndPr/>
    <w:sdtContent>
      <w:p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6E" w:rsidRPr="00390F6E">
          <w:rPr>
            <w:noProof/>
            <w:lang w:val="es-ES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F8" w:rsidRDefault="002431F8" w:rsidP="00E64893">
      <w:pPr>
        <w:spacing w:after="0" w:line="240" w:lineRule="auto"/>
      </w:pPr>
      <w:r>
        <w:separator/>
      </w:r>
    </w:p>
  </w:footnote>
  <w:footnote w:type="continuationSeparator" w:id="0">
    <w:p w:rsidR="002431F8" w:rsidRDefault="002431F8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75" w:rsidRDefault="00AA7575">
    <w:pPr>
      <w:pStyle w:val="Encabezado"/>
    </w:pPr>
  </w:p>
  <w:p w:rsidR="00AA7575" w:rsidRDefault="00AA7575">
    <w:pPr>
      <w:pStyle w:val="Encabezado"/>
    </w:pPr>
  </w:p>
  <w:p w:rsidR="00CE739A" w:rsidRDefault="00FC24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2138311" cy="12240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739A" w:rsidRDefault="00CE739A">
    <w:pPr>
      <w:pStyle w:val="Encabezado"/>
    </w:pPr>
  </w:p>
  <w:p w:rsidR="00CE739A" w:rsidRDefault="00CE739A">
    <w:pPr>
      <w:pStyle w:val="Encabezado"/>
    </w:pPr>
  </w:p>
  <w:p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22"/>
  </w:num>
  <w:num w:numId="8">
    <w:abstractNumId w:val="5"/>
  </w:num>
  <w:num w:numId="9">
    <w:abstractNumId w:val="4"/>
  </w:num>
  <w:num w:numId="10">
    <w:abstractNumId w:val="7"/>
  </w:num>
  <w:num w:numId="11">
    <w:abstractNumId w:val="16"/>
  </w:num>
  <w:num w:numId="12">
    <w:abstractNumId w:val="21"/>
  </w:num>
  <w:num w:numId="13">
    <w:abstractNumId w:val="15"/>
  </w:num>
  <w:num w:numId="14">
    <w:abstractNumId w:val="9"/>
  </w:num>
  <w:num w:numId="15">
    <w:abstractNumId w:val="0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8"/>
  </w:num>
  <w:num w:numId="21">
    <w:abstractNumId w:val="19"/>
  </w:num>
  <w:num w:numId="22">
    <w:abstractNumId w:val="1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9"/>
    <w:rsid w:val="00002330"/>
    <w:rsid w:val="00002582"/>
    <w:rsid w:val="00015BD2"/>
    <w:rsid w:val="00016750"/>
    <w:rsid w:val="0002660F"/>
    <w:rsid w:val="00032528"/>
    <w:rsid w:val="00047E65"/>
    <w:rsid w:val="00052A4C"/>
    <w:rsid w:val="00053AC6"/>
    <w:rsid w:val="0008436D"/>
    <w:rsid w:val="0008778D"/>
    <w:rsid w:val="00094CA1"/>
    <w:rsid w:val="000A1258"/>
    <w:rsid w:val="000A3B68"/>
    <w:rsid w:val="000B243E"/>
    <w:rsid w:val="000D35F7"/>
    <w:rsid w:val="000E5D3C"/>
    <w:rsid w:val="000E6B70"/>
    <w:rsid w:val="000F3E88"/>
    <w:rsid w:val="00127CB0"/>
    <w:rsid w:val="001452FB"/>
    <w:rsid w:val="0016154E"/>
    <w:rsid w:val="00165794"/>
    <w:rsid w:val="00174898"/>
    <w:rsid w:val="00186393"/>
    <w:rsid w:val="001A173E"/>
    <w:rsid w:val="001A26A0"/>
    <w:rsid w:val="001A4796"/>
    <w:rsid w:val="001A4C4D"/>
    <w:rsid w:val="001B1E55"/>
    <w:rsid w:val="001C6D91"/>
    <w:rsid w:val="001F532F"/>
    <w:rsid w:val="00204091"/>
    <w:rsid w:val="0022050D"/>
    <w:rsid w:val="00226380"/>
    <w:rsid w:val="002431F8"/>
    <w:rsid w:val="00250677"/>
    <w:rsid w:val="0025235E"/>
    <w:rsid w:val="00254682"/>
    <w:rsid w:val="002619A3"/>
    <w:rsid w:val="00261CE8"/>
    <w:rsid w:val="00274110"/>
    <w:rsid w:val="00285DC6"/>
    <w:rsid w:val="00286173"/>
    <w:rsid w:val="00287401"/>
    <w:rsid w:val="002B772E"/>
    <w:rsid w:val="002C7E48"/>
    <w:rsid w:val="002E0087"/>
    <w:rsid w:val="00305422"/>
    <w:rsid w:val="00306617"/>
    <w:rsid w:val="0031056E"/>
    <w:rsid w:val="00320A62"/>
    <w:rsid w:val="00335A41"/>
    <w:rsid w:val="00346E69"/>
    <w:rsid w:val="00353E46"/>
    <w:rsid w:val="00390F6E"/>
    <w:rsid w:val="003A4648"/>
    <w:rsid w:val="003A7444"/>
    <w:rsid w:val="003C11D7"/>
    <w:rsid w:val="003C37D5"/>
    <w:rsid w:val="003D5259"/>
    <w:rsid w:val="003E5B82"/>
    <w:rsid w:val="003E62E2"/>
    <w:rsid w:val="0041759C"/>
    <w:rsid w:val="0043799D"/>
    <w:rsid w:val="004616E9"/>
    <w:rsid w:val="00490F34"/>
    <w:rsid w:val="004A4708"/>
    <w:rsid w:val="004C4410"/>
    <w:rsid w:val="004F61FA"/>
    <w:rsid w:val="005010B2"/>
    <w:rsid w:val="00504BE5"/>
    <w:rsid w:val="00542779"/>
    <w:rsid w:val="00573282"/>
    <w:rsid w:val="00586F9B"/>
    <w:rsid w:val="005D413C"/>
    <w:rsid w:val="005F26E5"/>
    <w:rsid w:val="005F4314"/>
    <w:rsid w:val="00624E94"/>
    <w:rsid w:val="00627D57"/>
    <w:rsid w:val="006403D4"/>
    <w:rsid w:val="00670715"/>
    <w:rsid w:val="00695A9B"/>
    <w:rsid w:val="006B06A0"/>
    <w:rsid w:val="006B6D7F"/>
    <w:rsid w:val="006C05C6"/>
    <w:rsid w:val="006E72FB"/>
    <w:rsid w:val="006F2816"/>
    <w:rsid w:val="006F36E8"/>
    <w:rsid w:val="00702F3D"/>
    <w:rsid w:val="007151FE"/>
    <w:rsid w:val="00730353"/>
    <w:rsid w:val="00750C3E"/>
    <w:rsid w:val="007577AC"/>
    <w:rsid w:val="007656E8"/>
    <w:rsid w:val="00775267"/>
    <w:rsid w:val="007822EF"/>
    <w:rsid w:val="007A7B25"/>
    <w:rsid w:val="007B67CA"/>
    <w:rsid w:val="007C1D43"/>
    <w:rsid w:val="007D4054"/>
    <w:rsid w:val="00811B76"/>
    <w:rsid w:val="0081705C"/>
    <w:rsid w:val="008206B7"/>
    <w:rsid w:val="008320D2"/>
    <w:rsid w:val="008B0F21"/>
    <w:rsid w:val="00905ACB"/>
    <w:rsid w:val="00936A91"/>
    <w:rsid w:val="00944BCC"/>
    <w:rsid w:val="009523DB"/>
    <w:rsid w:val="00954F5A"/>
    <w:rsid w:val="0095732B"/>
    <w:rsid w:val="00963C77"/>
    <w:rsid w:val="009729ED"/>
    <w:rsid w:val="009824F2"/>
    <w:rsid w:val="009A179C"/>
    <w:rsid w:val="009D139F"/>
    <w:rsid w:val="009D7E27"/>
    <w:rsid w:val="009D7F61"/>
    <w:rsid w:val="009E2269"/>
    <w:rsid w:val="009E4D98"/>
    <w:rsid w:val="00A11A7D"/>
    <w:rsid w:val="00A141AA"/>
    <w:rsid w:val="00A17FD1"/>
    <w:rsid w:val="00A25419"/>
    <w:rsid w:val="00A25819"/>
    <w:rsid w:val="00A32CB3"/>
    <w:rsid w:val="00A355B1"/>
    <w:rsid w:val="00A40111"/>
    <w:rsid w:val="00A45565"/>
    <w:rsid w:val="00A536FC"/>
    <w:rsid w:val="00A53EEC"/>
    <w:rsid w:val="00A64F38"/>
    <w:rsid w:val="00A756F9"/>
    <w:rsid w:val="00A75948"/>
    <w:rsid w:val="00A8506E"/>
    <w:rsid w:val="00A95126"/>
    <w:rsid w:val="00AA07AF"/>
    <w:rsid w:val="00AA26F4"/>
    <w:rsid w:val="00AA7575"/>
    <w:rsid w:val="00AC2909"/>
    <w:rsid w:val="00B02454"/>
    <w:rsid w:val="00B0305B"/>
    <w:rsid w:val="00B12318"/>
    <w:rsid w:val="00B23F30"/>
    <w:rsid w:val="00B2447C"/>
    <w:rsid w:val="00B403D8"/>
    <w:rsid w:val="00B73CA8"/>
    <w:rsid w:val="00B7582B"/>
    <w:rsid w:val="00B77761"/>
    <w:rsid w:val="00B84A12"/>
    <w:rsid w:val="00BA2E2F"/>
    <w:rsid w:val="00BC1F7C"/>
    <w:rsid w:val="00BF4B91"/>
    <w:rsid w:val="00BF7B16"/>
    <w:rsid w:val="00C01164"/>
    <w:rsid w:val="00C17E35"/>
    <w:rsid w:val="00C248A3"/>
    <w:rsid w:val="00C31A46"/>
    <w:rsid w:val="00C330E2"/>
    <w:rsid w:val="00C33F90"/>
    <w:rsid w:val="00C40C22"/>
    <w:rsid w:val="00C41276"/>
    <w:rsid w:val="00C43C72"/>
    <w:rsid w:val="00C70F41"/>
    <w:rsid w:val="00C73C82"/>
    <w:rsid w:val="00C75154"/>
    <w:rsid w:val="00C837B1"/>
    <w:rsid w:val="00C84FEB"/>
    <w:rsid w:val="00C84FEC"/>
    <w:rsid w:val="00CA5CE8"/>
    <w:rsid w:val="00CB04B2"/>
    <w:rsid w:val="00CB134F"/>
    <w:rsid w:val="00CB1F40"/>
    <w:rsid w:val="00CB5E59"/>
    <w:rsid w:val="00CE739A"/>
    <w:rsid w:val="00CF7CB5"/>
    <w:rsid w:val="00D07AD4"/>
    <w:rsid w:val="00D1589F"/>
    <w:rsid w:val="00D17667"/>
    <w:rsid w:val="00D17675"/>
    <w:rsid w:val="00D248D3"/>
    <w:rsid w:val="00D2575C"/>
    <w:rsid w:val="00D34748"/>
    <w:rsid w:val="00D3698D"/>
    <w:rsid w:val="00D43B94"/>
    <w:rsid w:val="00D4582E"/>
    <w:rsid w:val="00D57148"/>
    <w:rsid w:val="00D852AF"/>
    <w:rsid w:val="00DA784F"/>
    <w:rsid w:val="00DA7F0F"/>
    <w:rsid w:val="00DB2D35"/>
    <w:rsid w:val="00DB3072"/>
    <w:rsid w:val="00DB30B8"/>
    <w:rsid w:val="00DC1B2C"/>
    <w:rsid w:val="00DE0CD3"/>
    <w:rsid w:val="00E05B28"/>
    <w:rsid w:val="00E12334"/>
    <w:rsid w:val="00E3648A"/>
    <w:rsid w:val="00E4466C"/>
    <w:rsid w:val="00E64893"/>
    <w:rsid w:val="00E809AB"/>
    <w:rsid w:val="00E9123D"/>
    <w:rsid w:val="00E95312"/>
    <w:rsid w:val="00EA1B46"/>
    <w:rsid w:val="00EB00F9"/>
    <w:rsid w:val="00EB269B"/>
    <w:rsid w:val="00EC1CB8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65CE"/>
    <w:rsid w:val="00F45413"/>
    <w:rsid w:val="00F46A95"/>
    <w:rsid w:val="00F607DD"/>
    <w:rsid w:val="00F66347"/>
    <w:rsid w:val="00F67735"/>
    <w:rsid w:val="00F81C8C"/>
    <w:rsid w:val="00F82938"/>
    <w:rsid w:val="00F8517A"/>
    <w:rsid w:val="00FA14AD"/>
    <w:rsid w:val="00FA60AE"/>
    <w:rsid w:val="00FC24B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2AC0D37-EEBB-4F84-8980-1FCA48F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1616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Planeación</cp:lastModifiedBy>
  <cp:revision>9</cp:revision>
  <cp:lastPrinted>2022-04-08T16:24:00Z</cp:lastPrinted>
  <dcterms:created xsi:type="dcterms:W3CDTF">2021-10-12T18:52:00Z</dcterms:created>
  <dcterms:modified xsi:type="dcterms:W3CDTF">2022-04-08T16:24:00Z</dcterms:modified>
</cp:coreProperties>
</file>