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06E" w:rsidRPr="00DE0CD3" w:rsidRDefault="00A8506E" w:rsidP="00DE0CD3">
      <w:pPr>
        <w:spacing w:after="0" w:line="240" w:lineRule="auto"/>
        <w:ind w:right="49"/>
        <w:jc w:val="both"/>
        <w:rPr>
          <w:rFonts w:ascii="Calibri Light" w:hAnsi="Calibri Light" w:cs="Calibri Light"/>
          <w:b/>
          <w:sz w:val="24"/>
          <w:szCs w:val="24"/>
        </w:rPr>
      </w:pPr>
      <w:r w:rsidRPr="00DE0CD3">
        <w:rPr>
          <w:rFonts w:ascii="Calibri Light" w:hAnsi="Calibri Light" w:cs="Calibri Light"/>
          <w:b/>
          <w:sz w:val="24"/>
          <w:szCs w:val="24"/>
        </w:rPr>
        <w:t xml:space="preserve">ACTA DE LA </w:t>
      </w:r>
      <w:r w:rsidR="00F85755">
        <w:rPr>
          <w:rFonts w:ascii="Calibri Light" w:hAnsi="Calibri Light" w:cs="Calibri Light"/>
          <w:b/>
          <w:sz w:val="24"/>
          <w:szCs w:val="24"/>
        </w:rPr>
        <w:t>PRIMERA</w:t>
      </w:r>
      <w:r w:rsidR="00DE0CD3">
        <w:rPr>
          <w:rFonts w:ascii="Calibri Light" w:hAnsi="Calibri Light" w:cs="Calibri Light"/>
          <w:b/>
          <w:sz w:val="24"/>
          <w:szCs w:val="24"/>
        </w:rPr>
        <w:t xml:space="preserve"> </w:t>
      </w:r>
      <w:r w:rsidRPr="00DE0CD3">
        <w:rPr>
          <w:rFonts w:ascii="Calibri Light" w:hAnsi="Calibri Light" w:cs="Calibri Light"/>
          <w:b/>
          <w:sz w:val="24"/>
          <w:szCs w:val="24"/>
        </w:rPr>
        <w:t xml:space="preserve">SESIÓN </w:t>
      </w:r>
      <w:r w:rsidR="00F85755">
        <w:rPr>
          <w:rFonts w:ascii="Calibri Light" w:hAnsi="Calibri Light" w:cs="Calibri Light"/>
          <w:b/>
          <w:sz w:val="24"/>
          <w:szCs w:val="24"/>
        </w:rPr>
        <w:t>EXTRA</w:t>
      </w:r>
      <w:r w:rsidRPr="00DE0CD3">
        <w:rPr>
          <w:rFonts w:ascii="Calibri Light" w:hAnsi="Calibri Light" w:cs="Calibri Light"/>
          <w:b/>
          <w:sz w:val="24"/>
          <w:szCs w:val="24"/>
        </w:rPr>
        <w:t>ORDINARIA DE</w:t>
      </w:r>
      <w:r w:rsidR="00F45413">
        <w:rPr>
          <w:rFonts w:ascii="Calibri Light" w:hAnsi="Calibri Light" w:cs="Calibri Light"/>
          <w:b/>
          <w:sz w:val="24"/>
          <w:szCs w:val="24"/>
        </w:rPr>
        <w:t>L</w:t>
      </w:r>
      <w:r w:rsidRPr="00DE0CD3">
        <w:rPr>
          <w:rFonts w:ascii="Calibri Light" w:hAnsi="Calibri Light" w:cs="Calibri Light"/>
          <w:b/>
          <w:sz w:val="24"/>
          <w:szCs w:val="24"/>
        </w:rPr>
        <w:t xml:space="preserve"> SECRETARIADO TÉCNICO ESTATAL DE GOBIERNO ABIERTO, DE FECHA </w:t>
      </w:r>
      <w:r w:rsidR="00F85755">
        <w:rPr>
          <w:rFonts w:ascii="Calibri Light" w:hAnsi="Calibri Light" w:cs="Calibri Light"/>
          <w:b/>
          <w:sz w:val="24"/>
          <w:szCs w:val="24"/>
        </w:rPr>
        <w:t>VEINTIUNO</w:t>
      </w:r>
      <w:r w:rsidRPr="00DE0CD3">
        <w:rPr>
          <w:rFonts w:ascii="Calibri Light" w:hAnsi="Calibri Light" w:cs="Calibri Light"/>
          <w:b/>
          <w:sz w:val="24"/>
          <w:szCs w:val="24"/>
        </w:rPr>
        <w:t xml:space="preserve"> DE JU</w:t>
      </w:r>
      <w:r w:rsidR="00F45413">
        <w:rPr>
          <w:rFonts w:ascii="Calibri Light" w:hAnsi="Calibri Light" w:cs="Calibri Light"/>
          <w:b/>
          <w:sz w:val="24"/>
          <w:szCs w:val="24"/>
        </w:rPr>
        <w:t>L</w:t>
      </w:r>
      <w:r w:rsidRPr="00DE0CD3">
        <w:rPr>
          <w:rFonts w:ascii="Calibri Light" w:hAnsi="Calibri Light" w:cs="Calibri Light"/>
          <w:b/>
          <w:sz w:val="24"/>
          <w:szCs w:val="24"/>
        </w:rPr>
        <w:t>IO DE DOS MIL V</w:t>
      </w:r>
      <w:r w:rsidR="00034E37">
        <w:rPr>
          <w:rFonts w:ascii="Calibri Light" w:hAnsi="Calibri Light" w:cs="Calibri Light"/>
          <w:b/>
          <w:sz w:val="24"/>
          <w:szCs w:val="24"/>
        </w:rPr>
        <w:t xml:space="preserve">EINTIUNO. </w:t>
      </w:r>
      <w:r w:rsidR="00F85755">
        <w:rPr>
          <w:rFonts w:ascii="Calibri Light" w:hAnsi="Calibri Light" w:cs="Calibri Light"/>
          <w:b/>
          <w:sz w:val="24"/>
          <w:szCs w:val="24"/>
        </w:rPr>
        <w:t xml:space="preserve"> </w:t>
      </w:r>
    </w:p>
    <w:p w:rsidR="00A8506E" w:rsidRPr="00DE0CD3" w:rsidRDefault="00A8506E" w:rsidP="00DE0CD3">
      <w:pPr>
        <w:spacing w:after="0" w:line="240" w:lineRule="auto"/>
        <w:ind w:right="49" w:firstLine="567"/>
        <w:jc w:val="both"/>
        <w:rPr>
          <w:rFonts w:ascii="Calibri Light" w:hAnsi="Calibri Light" w:cs="Calibri Light"/>
          <w:sz w:val="24"/>
          <w:szCs w:val="24"/>
        </w:rPr>
      </w:pPr>
    </w:p>
    <w:p w:rsidR="00A8506E" w:rsidRPr="00DE0CD3" w:rsidRDefault="00A8506E" w:rsidP="00DE0CD3">
      <w:pPr>
        <w:spacing w:after="0" w:line="240" w:lineRule="auto"/>
        <w:ind w:right="49"/>
        <w:jc w:val="both"/>
        <w:rPr>
          <w:rFonts w:ascii="Calibri Light" w:hAnsi="Calibri Light" w:cs="Calibri Light"/>
          <w:sz w:val="24"/>
          <w:szCs w:val="24"/>
          <w:lang w:eastAsia="zh-TW"/>
        </w:rPr>
      </w:pPr>
      <w:r w:rsidRPr="00DE0CD3">
        <w:rPr>
          <w:rFonts w:ascii="Calibri Light" w:hAnsi="Calibri Light" w:cs="Calibri Light"/>
          <w:sz w:val="24"/>
          <w:szCs w:val="24"/>
        </w:rPr>
        <w:t xml:space="preserve">Siendo las </w:t>
      </w:r>
      <w:r w:rsidR="00F45413">
        <w:rPr>
          <w:rFonts w:ascii="Calibri Light" w:hAnsi="Calibri Light" w:cs="Calibri Light"/>
          <w:sz w:val="24"/>
          <w:szCs w:val="24"/>
        </w:rPr>
        <w:t>once</w:t>
      </w:r>
      <w:r w:rsidRPr="00DE0CD3">
        <w:rPr>
          <w:rFonts w:ascii="Calibri Light" w:hAnsi="Calibri Light" w:cs="Calibri Light"/>
          <w:sz w:val="24"/>
          <w:szCs w:val="24"/>
        </w:rPr>
        <w:t xml:space="preserve"> horas con </w:t>
      </w:r>
      <w:r w:rsidR="00F85755">
        <w:rPr>
          <w:rFonts w:ascii="Calibri Light" w:hAnsi="Calibri Light" w:cs="Calibri Light"/>
          <w:sz w:val="24"/>
          <w:szCs w:val="24"/>
        </w:rPr>
        <w:t>once</w:t>
      </w:r>
      <w:r w:rsidRPr="00DE0CD3">
        <w:rPr>
          <w:rFonts w:ascii="Calibri Light" w:hAnsi="Calibri Light" w:cs="Calibri Light"/>
          <w:sz w:val="24"/>
          <w:szCs w:val="24"/>
        </w:rPr>
        <w:t xml:space="preserve"> minutos del día</w:t>
      </w:r>
      <w:r w:rsidR="00F85755">
        <w:rPr>
          <w:rFonts w:ascii="Calibri Light" w:hAnsi="Calibri Light" w:cs="Calibri Light"/>
          <w:sz w:val="24"/>
          <w:szCs w:val="24"/>
        </w:rPr>
        <w:t xml:space="preserve"> miércoles</w:t>
      </w:r>
      <w:r w:rsidRPr="00DE0CD3">
        <w:rPr>
          <w:rFonts w:ascii="Calibri Light" w:hAnsi="Calibri Light" w:cs="Calibri Light"/>
          <w:sz w:val="24"/>
          <w:szCs w:val="24"/>
        </w:rPr>
        <w:t xml:space="preserve"> </w:t>
      </w:r>
      <w:r w:rsidR="00F85755">
        <w:rPr>
          <w:rFonts w:ascii="Calibri Light" w:hAnsi="Calibri Light" w:cs="Calibri Light"/>
          <w:sz w:val="24"/>
          <w:szCs w:val="24"/>
        </w:rPr>
        <w:t>veintiuno</w:t>
      </w:r>
      <w:r w:rsidRPr="00DE0CD3">
        <w:rPr>
          <w:rFonts w:ascii="Calibri Light" w:hAnsi="Calibri Light" w:cs="Calibri Light"/>
          <w:sz w:val="24"/>
          <w:szCs w:val="24"/>
        </w:rPr>
        <w:t xml:space="preserve"> de ju</w:t>
      </w:r>
      <w:r w:rsidR="00F45413">
        <w:rPr>
          <w:rFonts w:ascii="Calibri Light" w:hAnsi="Calibri Light" w:cs="Calibri Light"/>
          <w:sz w:val="24"/>
          <w:szCs w:val="24"/>
        </w:rPr>
        <w:t>l</w:t>
      </w:r>
      <w:r w:rsidRPr="00DE0CD3">
        <w:rPr>
          <w:rFonts w:ascii="Calibri Light" w:hAnsi="Calibri Light" w:cs="Calibri Light"/>
          <w:sz w:val="24"/>
          <w:szCs w:val="24"/>
        </w:rPr>
        <w:t>io de dos mil veintiuno, se re</w:t>
      </w:r>
      <w:r w:rsidR="00DE0CD3">
        <w:rPr>
          <w:rFonts w:ascii="Calibri Light" w:hAnsi="Calibri Light" w:cs="Calibri Light"/>
          <w:sz w:val="24"/>
          <w:szCs w:val="24"/>
        </w:rPr>
        <w:t>unieron los integrantes de</w:t>
      </w:r>
      <w:r w:rsidR="00F45413">
        <w:rPr>
          <w:rFonts w:ascii="Calibri Light" w:hAnsi="Calibri Light" w:cs="Calibri Light"/>
          <w:sz w:val="24"/>
          <w:szCs w:val="24"/>
        </w:rPr>
        <w:t>l</w:t>
      </w:r>
      <w:r w:rsidR="00DE0CD3">
        <w:rPr>
          <w:rFonts w:ascii="Calibri Light" w:hAnsi="Calibri Light" w:cs="Calibri Light"/>
          <w:sz w:val="24"/>
          <w:szCs w:val="24"/>
        </w:rPr>
        <w:t xml:space="preserve"> Secretariado T</w:t>
      </w:r>
      <w:r w:rsidRPr="00DE0CD3">
        <w:rPr>
          <w:rFonts w:ascii="Calibri Light" w:hAnsi="Calibri Light" w:cs="Calibri Light"/>
          <w:sz w:val="24"/>
          <w:szCs w:val="24"/>
        </w:rPr>
        <w:t xml:space="preserve">écnico </w:t>
      </w:r>
      <w:r w:rsidR="00DE0CD3">
        <w:rPr>
          <w:rFonts w:ascii="Calibri Light" w:hAnsi="Calibri Light" w:cs="Calibri Light"/>
          <w:sz w:val="24"/>
          <w:szCs w:val="24"/>
        </w:rPr>
        <w:t xml:space="preserve">Estatal </w:t>
      </w:r>
      <w:r w:rsidRPr="00DE0CD3">
        <w:rPr>
          <w:rFonts w:ascii="Calibri Light" w:hAnsi="Calibri Light" w:cs="Calibri Light"/>
          <w:sz w:val="24"/>
          <w:szCs w:val="24"/>
        </w:rPr>
        <w:t xml:space="preserve">de Gobierno Abierto, Abg. Raúl Alberto Medina Cardeña, Representante del Gobierno Estatal, Ángel Rodríguez Aquino, </w:t>
      </w:r>
      <w:r w:rsidRPr="00DE0CD3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Representante de la sociedad civil </w:t>
      </w:r>
      <w:r w:rsidR="00DE0CD3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en </w:t>
      </w:r>
      <w:r w:rsidRPr="00DE0CD3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el Secretariado Técnico Estatal, </w:t>
      </w:r>
      <w:r w:rsidRPr="00DE0CD3">
        <w:rPr>
          <w:rFonts w:ascii="Calibri Light" w:hAnsi="Calibri Light" w:cs="Calibri Light"/>
          <w:sz w:val="24"/>
          <w:szCs w:val="24"/>
        </w:rPr>
        <w:t xml:space="preserve">Dr. Carlos Fernando Pavón Durán, Comisionado y representante del </w:t>
      </w:r>
      <w:proofErr w:type="spellStart"/>
      <w:r w:rsidRPr="00DE0CD3">
        <w:rPr>
          <w:rFonts w:ascii="Calibri Light" w:hAnsi="Calibri Light" w:cs="Calibri Light"/>
          <w:sz w:val="24"/>
          <w:szCs w:val="24"/>
        </w:rPr>
        <w:t>Inaip</w:t>
      </w:r>
      <w:proofErr w:type="spellEnd"/>
      <w:r w:rsidRPr="00DE0CD3">
        <w:rPr>
          <w:rFonts w:ascii="Calibri Light" w:hAnsi="Calibri Light" w:cs="Calibri Light"/>
          <w:sz w:val="24"/>
          <w:szCs w:val="24"/>
        </w:rPr>
        <w:t xml:space="preserve"> Yucatán, Lic. Sergio Arsenio Vermont Gamboa, Suplente del Re</w:t>
      </w:r>
      <w:r w:rsidR="006D10B7">
        <w:rPr>
          <w:rFonts w:ascii="Calibri Light" w:hAnsi="Calibri Light" w:cs="Calibri Light"/>
          <w:sz w:val="24"/>
          <w:szCs w:val="24"/>
        </w:rPr>
        <w:t xml:space="preserve">presentante del </w:t>
      </w:r>
      <w:proofErr w:type="spellStart"/>
      <w:r w:rsidR="006D10B7">
        <w:rPr>
          <w:rFonts w:ascii="Calibri Light" w:hAnsi="Calibri Light" w:cs="Calibri Light"/>
          <w:sz w:val="24"/>
          <w:szCs w:val="24"/>
        </w:rPr>
        <w:t>Inaip</w:t>
      </w:r>
      <w:proofErr w:type="spellEnd"/>
      <w:r w:rsidR="00F45413">
        <w:rPr>
          <w:rFonts w:ascii="Calibri Light" w:hAnsi="Calibri Light" w:cs="Calibri Light"/>
          <w:sz w:val="24"/>
          <w:szCs w:val="24"/>
        </w:rPr>
        <w:t xml:space="preserve"> Yucatán </w:t>
      </w:r>
      <w:r w:rsidRPr="00DE0CD3">
        <w:rPr>
          <w:rFonts w:ascii="Calibri Light" w:hAnsi="Calibri Light" w:cs="Calibri Light"/>
          <w:sz w:val="24"/>
          <w:szCs w:val="24"/>
        </w:rPr>
        <w:t xml:space="preserve">y el Mtro. Joaquín Manuel Torres Aburto, Facilitador del Secretariado Técnico Estatal, para efectos de celebrar la </w:t>
      </w:r>
      <w:r w:rsidR="00F85755">
        <w:rPr>
          <w:rFonts w:ascii="Calibri Light" w:hAnsi="Calibri Light" w:cs="Calibri Light"/>
          <w:sz w:val="24"/>
          <w:szCs w:val="24"/>
        </w:rPr>
        <w:t>primera</w:t>
      </w:r>
      <w:r w:rsidRPr="00DE0CD3">
        <w:rPr>
          <w:rFonts w:ascii="Calibri Light" w:hAnsi="Calibri Light" w:cs="Calibri Light"/>
          <w:sz w:val="24"/>
          <w:szCs w:val="24"/>
        </w:rPr>
        <w:t xml:space="preserve"> sesión</w:t>
      </w:r>
      <w:r w:rsidR="00F85755">
        <w:rPr>
          <w:rFonts w:ascii="Calibri Light" w:hAnsi="Calibri Light" w:cs="Calibri Light"/>
          <w:sz w:val="24"/>
          <w:szCs w:val="24"/>
        </w:rPr>
        <w:t xml:space="preserve"> extra</w:t>
      </w:r>
      <w:r w:rsidRPr="00DE0CD3">
        <w:rPr>
          <w:rFonts w:ascii="Calibri Light" w:hAnsi="Calibri Light" w:cs="Calibri Light"/>
          <w:sz w:val="24"/>
          <w:szCs w:val="24"/>
        </w:rPr>
        <w:t>ordinaria de</w:t>
      </w:r>
      <w:r w:rsidR="00F45413">
        <w:rPr>
          <w:rFonts w:ascii="Calibri Light" w:hAnsi="Calibri Light" w:cs="Calibri Light"/>
          <w:sz w:val="24"/>
          <w:szCs w:val="24"/>
        </w:rPr>
        <w:t>l</w:t>
      </w:r>
      <w:r w:rsidRPr="00DE0CD3">
        <w:rPr>
          <w:rFonts w:ascii="Calibri Light" w:hAnsi="Calibri Light" w:cs="Calibri Light"/>
          <w:sz w:val="24"/>
          <w:szCs w:val="24"/>
        </w:rPr>
        <w:t xml:space="preserve"> secretariado técnico estatal de Gobierno Abierto para la que fueron convocados </w:t>
      </w:r>
      <w:r w:rsidRPr="00DE0CD3">
        <w:rPr>
          <w:rFonts w:ascii="Calibri Light" w:hAnsi="Calibri Light" w:cs="Calibri Light"/>
          <w:sz w:val="24"/>
          <w:szCs w:val="24"/>
          <w:lang w:eastAsia="zh-TW"/>
        </w:rPr>
        <w:t xml:space="preserve">con fundamento en los artículos 18, </w:t>
      </w:r>
      <w:r w:rsidR="00F85755">
        <w:rPr>
          <w:rFonts w:ascii="Calibri Light" w:hAnsi="Calibri Light" w:cs="Calibri Light"/>
          <w:sz w:val="24"/>
          <w:szCs w:val="24"/>
          <w:lang w:eastAsia="zh-TW"/>
        </w:rPr>
        <w:t>20</w:t>
      </w:r>
      <w:r w:rsidRPr="00DE0CD3">
        <w:rPr>
          <w:rFonts w:ascii="Calibri Light" w:hAnsi="Calibri Light" w:cs="Calibri Light"/>
          <w:sz w:val="24"/>
          <w:szCs w:val="24"/>
          <w:lang w:eastAsia="zh-TW"/>
        </w:rPr>
        <w:t>, 21, 22 y 24 de los Lineamientos Generales de Trabajo de los Secretariados Técnicos Estatal y Municipal de Gobierno Abierto.</w:t>
      </w:r>
    </w:p>
    <w:p w:rsidR="00A8506E" w:rsidRPr="00DE0CD3" w:rsidRDefault="00A8506E" w:rsidP="00DE0CD3">
      <w:pPr>
        <w:spacing w:after="0" w:line="240" w:lineRule="auto"/>
        <w:ind w:right="49"/>
        <w:jc w:val="both"/>
        <w:rPr>
          <w:rFonts w:ascii="Calibri Light" w:hAnsi="Calibri Light" w:cs="Calibri Light"/>
          <w:sz w:val="24"/>
          <w:szCs w:val="24"/>
          <w:lang w:eastAsia="zh-TW"/>
        </w:rPr>
      </w:pPr>
    </w:p>
    <w:p w:rsidR="00A8506E" w:rsidRDefault="00A8506E" w:rsidP="00DE0CD3">
      <w:pPr>
        <w:spacing w:after="0" w:line="240" w:lineRule="auto"/>
        <w:ind w:right="49"/>
        <w:jc w:val="both"/>
        <w:rPr>
          <w:rFonts w:ascii="Calibri Light" w:hAnsi="Calibri Light" w:cs="Calibri Light"/>
          <w:sz w:val="24"/>
          <w:szCs w:val="24"/>
          <w:lang w:eastAsia="zh-TW"/>
        </w:rPr>
      </w:pPr>
      <w:r w:rsidRPr="00DE0CD3">
        <w:rPr>
          <w:rFonts w:ascii="Calibri Light" w:hAnsi="Calibri Light" w:cs="Calibri Light"/>
          <w:sz w:val="24"/>
          <w:szCs w:val="24"/>
          <w:lang w:eastAsia="zh-TW"/>
        </w:rPr>
        <w:t xml:space="preserve">De conformidad con lo estipulado en el artículo 12 fracción IV de los Lineamientos Generales de Trabajo, </w:t>
      </w:r>
      <w:r w:rsidR="00F45413">
        <w:rPr>
          <w:rFonts w:ascii="Calibri Light" w:hAnsi="Calibri Light" w:cs="Calibri Light"/>
          <w:sz w:val="24"/>
          <w:szCs w:val="24"/>
          <w:lang w:eastAsia="zh-TW"/>
        </w:rPr>
        <w:t>el Mtro. Joaquín Manuel Torres Aburto</w:t>
      </w:r>
      <w:r w:rsidRPr="00DE0CD3">
        <w:rPr>
          <w:rFonts w:ascii="Calibri Light" w:hAnsi="Calibri Light" w:cs="Calibri Light"/>
          <w:sz w:val="24"/>
          <w:szCs w:val="24"/>
          <w:lang w:eastAsia="zh-TW"/>
        </w:rPr>
        <w:t xml:space="preserve">, Facilitador del Secretariado Técnico </w:t>
      </w:r>
      <w:r w:rsidR="00F45413">
        <w:rPr>
          <w:rFonts w:ascii="Calibri Light" w:hAnsi="Calibri Light" w:cs="Calibri Light"/>
          <w:sz w:val="24"/>
          <w:szCs w:val="24"/>
          <w:lang w:eastAsia="zh-TW"/>
        </w:rPr>
        <w:t>Estatal</w:t>
      </w:r>
      <w:r w:rsidRPr="00DE0CD3">
        <w:rPr>
          <w:rFonts w:ascii="Calibri Light" w:hAnsi="Calibri Light" w:cs="Calibri Light"/>
          <w:sz w:val="24"/>
          <w:szCs w:val="24"/>
          <w:lang w:eastAsia="zh-TW"/>
        </w:rPr>
        <w:t xml:space="preserve">, procedió a realizar el pase de lista correspondiente, </w:t>
      </w:r>
      <w:r w:rsidR="00D852AF">
        <w:rPr>
          <w:rFonts w:ascii="Calibri Light" w:hAnsi="Calibri Light" w:cs="Calibri Light"/>
          <w:sz w:val="24"/>
          <w:szCs w:val="24"/>
          <w:lang w:eastAsia="zh-TW"/>
        </w:rPr>
        <w:t xml:space="preserve">declarando legalmente constituida la sesión </w:t>
      </w:r>
      <w:r w:rsidR="006D10B7">
        <w:rPr>
          <w:rFonts w:ascii="Calibri Light" w:hAnsi="Calibri Light" w:cs="Calibri Light"/>
          <w:sz w:val="24"/>
          <w:szCs w:val="24"/>
          <w:lang w:eastAsia="zh-TW"/>
        </w:rPr>
        <w:t>extra</w:t>
      </w:r>
      <w:r w:rsidR="00D852AF">
        <w:rPr>
          <w:rFonts w:ascii="Calibri Light" w:hAnsi="Calibri Light" w:cs="Calibri Light"/>
          <w:sz w:val="24"/>
          <w:szCs w:val="24"/>
          <w:lang w:eastAsia="zh-TW"/>
        </w:rPr>
        <w:t xml:space="preserve">ordinaria del Secretariado Técnico Estatal </w:t>
      </w:r>
      <w:r w:rsidRPr="00DE0CD3">
        <w:rPr>
          <w:rFonts w:ascii="Calibri Light" w:hAnsi="Calibri Light" w:cs="Calibri Light"/>
          <w:sz w:val="24"/>
          <w:szCs w:val="24"/>
          <w:lang w:eastAsia="zh-TW"/>
        </w:rPr>
        <w:t>e informó la exist</w:t>
      </w:r>
      <w:r w:rsidR="00D852AF">
        <w:rPr>
          <w:rFonts w:ascii="Calibri Light" w:hAnsi="Calibri Light" w:cs="Calibri Light"/>
          <w:sz w:val="24"/>
          <w:szCs w:val="24"/>
          <w:lang w:eastAsia="zh-TW"/>
        </w:rPr>
        <w:t>encia del quórum reglamentario.</w:t>
      </w:r>
    </w:p>
    <w:p w:rsidR="00D852AF" w:rsidRPr="00DE0CD3" w:rsidRDefault="00D852AF" w:rsidP="00DE0CD3">
      <w:pPr>
        <w:spacing w:after="0" w:line="240" w:lineRule="auto"/>
        <w:ind w:right="49"/>
        <w:jc w:val="both"/>
        <w:rPr>
          <w:rFonts w:ascii="Calibri Light" w:hAnsi="Calibri Light" w:cs="Calibri Light"/>
          <w:sz w:val="24"/>
          <w:szCs w:val="24"/>
          <w:lang w:eastAsia="zh-TW"/>
        </w:rPr>
      </w:pPr>
    </w:p>
    <w:p w:rsidR="00A8506E" w:rsidRPr="00DE0CD3" w:rsidRDefault="00A8506E" w:rsidP="00DE0CD3">
      <w:pPr>
        <w:spacing w:after="0" w:line="240" w:lineRule="auto"/>
        <w:ind w:right="49"/>
        <w:jc w:val="both"/>
        <w:rPr>
          <w:rFonts w:ascii="Calibri Light" w:hAnsi="Calibri Light" w:cs="Calibri Light"/>
          <w:sz w:val="24"/>
          <w:szCs w:val="24"/>
          <w:lang w:eastAsia="zh-TW"/>
        </w:rPr>
      </w:pPr>
      <w:r w:rsidRPr="00DE0CD3">
        <w:rPr>
          <w:rFonts w:ascii="Calibri Light" w:hAnsi="Calibri Light" w:cs="Calibri Light"/>
          <w:sz w:val="24"/>
          <w:szCs w:val="24"/>
          <w:lang w:eastAsia="zh-TW"/>
        </w:rPr>
        <w:t xml:space="preserve">Para continuar con el desarrollo de la sesión, </w:t>
      </w:r>
      <w:r w:rsidR="00D852AF">
        <w:rPr>
          <w:rFonts w:ascii="Calibri Light" w:hAnsi="Calibri Light" w:cs="Calibri Light"/>
          <w:sz w:val="24"/>
          <w:szCs w:val="24"/>
          <w:lang w:eastAsia="zh-TW"/>
        </w:rPr>
        <w:t>el</w:t>
      </w:r>
      <w:r w:rsidRPr="00DE0CD3">
        <w:rPr>
          <w:rFonts w:ascii="Calibri Light" w:hAnsi="Calibri Light" w:cs="Calibri Light"/>
          <w:sz w:val="24"/>
          <w:szCs w:val="24"/>
          <w:lang w:eastAsia="zh-TW"/>
        </w:rPr>
        <w:t xml:space="preserve"> Facilitador procedió a dar cuenta del orden del día de la presente sesión, atendiendo a lo solicitado dio lectura de los mismos en los siguientes términos. </w:t>
      </w:r>
    </w:p>
    <w:p w:rsidR="00A8506E" w:rsidRPr="00DE0CD3" w:rsidRDefault="00A8506E" w:rsidP="00DE0CD3">
      <w:pPr>
        <w:spacing w:after="0" w:line="240" w:lineRule="auto"/>
        <w:ind w:right="49"/>
        <w:jc w:val="both"/>
        <w:rPr>
          <w:rFonts w:ascii="Calibri Light" w:hAnsi="Calibri Light" w:cs="Calibri Light"/>
          <w:sz w:val="24"/>
          <w:szCs w:val="24"/>
        </w:rPr>
      </w:pPr>
    </w:p>
    <w:p w:rsidR="00A8506E" w:rsidRPr="00DE0CD3" w:rsidRDefault="00A8506E" w:rsidP="00DE0CD3">
      <w:pPr>
        <w:spacing w:after="0" w:line="240" w:lineRule="auto"/>
        <w:ind w:right="49"/>
        <w:jc w:val="both"/>
        <w:rPr>
          <w:rFonts w:ascii="Calibri Light" w:hAnsi="Calibri Light" w:cs="Calibri Light"/>
          <w:sz w:val="24"/>
          <w:szCs w:val="24"/>
        </w:rPr>
      </w:pPr>
      <w:r w:rsidRPr="00DE0CD3">
        <w:rPr>
          <w:rFonts w:ascii="Calibri Light" w:hAnsi="Calibri Light" w:cs="Calibri Light"/>
          <w:b/>
          <w:sz w:val="24"/>
          <w:szCs w:val="24"/>
        </w:rPr>
        <w:t>I.-</w:t>
      </w:r>
      <w:r w:rsidRPr="00DE0CD3">
        <w:rPr>
          <w:rFonts w:ascii="Calibri Light" w:hAnsi="Calibri Light" w:cs="Calibri Light"/>
          <w:sz w:val="24"/>
          <w:szCs w:val="24"/>
        </w:rPr>
        <w:t xml:space="preserve"> Lista de Asistencia y verificación del quórum necesario para sesionar.</w:t>
      </w:r>
    </w:p>
    <w:p w:rsidR="00A8506E" w:rsidRPr="00DE0CD3" w:rsidRDefault="00A8506E" w:rsidP="00DE0CD3">
      <w:pPr>
        <w:spacing w:after="0" w:line="240" w:lineRule="auto"/>
        <w:ind w:right="49"/>
        <w:jc w:val="both"/>
        <w:rPr>
          <w:rFonts w:ascii="Calibri Light" w:hAnsi="Calibri Light" w:cs="Calibri Light"/>
          <w:sz w:val="24"/>
          <w:szCs w:val="24"/>
        </w:rPr>
      </w:pPr>
      <w:r w:rsidRPr="00DE0CD3">
        <w:rPr>
          <w:rFonts w:ascii="Calibri Light" w:hAnsi="Calibri Light" w:cs="Calibri Light"/>
          <w:b/>
          <w:sz w:val="24"/>
          <w:szCs w:val="24"/>
        </w:rPr>
        <w:t>II.-</w:t>
      </w:r>
      <w:r w:rsidRPr="00DE0CD3">
        <w:rPr>
          <w:rFonts w:ascii="Calibri Light" w:hAnsi="Calibri Light" w:cs="Calibri Light"/>
          <w:sz w:val="24"/>
          <w:szCs w:val="24"/>
        </w:rPr>
        <w:t xml:space="preserve"> Declaració</w:t>
      </w:r>
      <w:r w:rsidR="00F85755">
        <w:rPr>
          <w:rFonts w:ascii="Calibri Light" w:hAnsi="Calibri Light" w:cs="Calibri Light"/>
          <w:sz w:val="24"/>
          <w:szCs w:val="24"/>
        </w:rPr>
        <w:t>n de estar legalmente instalado</w:t>
      </w:r>
      <w:r w:rsidRPr="00DE0CD3">
        <w:rPr>
          <w:rFonts w:ascii="Calibri Light" w:hAnsi="Calibri Light" w:cs="Calibri Light"/>
          <w:sz w:val="24"/>
          <w:szCs w:val="24"/>
        </w:rPr>
        <w:t xml:space="preserve"> </w:t>
      </w:r>
      <w:r w:rsidR="00F85755">
        <w:rPr>
          <w:rFonts w:ascii="Calibri Light" w:hAnsi="Calibri Light" w:cs="Calibri Light"/>
          <w:sz w:val="24"/>
          <w:szCs w:val="24"/>
        </w:rPr>
        <w:t>el</w:t>
      </w:r>
      <w:r w:rsidRPr="00DE0CD3">
        <w:rPr>
          <w:rFonts w:ascii="Calibri Light" w:hAnsi="Calibri Light" w:cs="Calibri Light"/>
          <w:sz w:val="24"/>
          <w:szCs w:val="24"/>
        </w:rPr>
        <w:t xml:space="preserve"> secretariado técnico estatal, para la celebración de la sesión. </w:t>
      </w:r>
    </w:p>
    <w:p w:rsidR="00A8506E" w:rsidRPr="00DE0CD3" w:rsidRDefault="00A8506E" w:rsidP="00DE0CD3">
      <w:pPr>
        <w:spacing w:after="0" w:line="240" w:lineRule="auto"/>
        <w:ind w:right="49"/>
        <w:jc w:val="both"/>
        <w:rPr>
          <w:rFonts w:ascii="Calibri Light" w:hAnsi="Calibri Light" w:cs="Calibri Light"/>
          <w:sz w:val="24"/>
          <w:szCs w:val="24"/>
        </w:rPr>
      </w:pPr>
      <w:r w:rsidRPr="00DE0CD3">
        <w:rPr>
          <w:rFonts w:ascii="Calibri Light" w:hAnsi="Calibri Light" w:cs="Calibri Light"/>
          <w:b/>
          <w:sz w:val="24"/>
          <w:szCs w:val="24"/>
        </w:rPr>
        <w:t>III.-</w:t>
      </w:r>
      <w:r w:rsidRPr="00DE0CD3">
        <w:rPr>
          <w:rFonts w:ascii="Calibri Light" w:hAnsi="Calibri Light" w:cs="Calibri Light"/>
          <w:sz w:val="24"/>
          <w:szCs w:val="24"/>
        </w:rPr>
        <w:t xml:space="preserve"> Lectura y aprobación del orden del día.</w:t>
      </w:r>
    </w:p>
    <w:p w:rsidR="00A8506E" w:rsidRPr="00DE0CD3" w:rsidRDefault="00A8506E" w:rsidP="00DE0CD3">
      <w:pPr>
        <w:spacing w:after="0" w:line="240" w:lineRule="auto"/>
        <w:ind w:right="49"/>
        <w:jc w:val="both"/>
        <w:rPr>
          <w:rFonts w:ascii="Calibri Light" w:hAnsi="Calibri Light" w:cs="Calibri Light"/>
          <w:sz w:val="24"/>
          <w:szCs w:val="24"/>
        </w:rPr>
      </w:pPr>
      <w:r w:rsidRPr="00DE0CD3">
        <w:rPr>
          <w:rFonts w:ascii="Calibri Light" w:hAnsi="Calibri Light" w:cs="Calibri Light"/>
          <w:b/>
          <w:sz w:val="24"/>
          <w:szCs w:val="24"/>
        </w:rPr>
        <w:t xml:space="preserve">IV.- </w:t>
      </w:r>
      <w:r w:rsidRPr="00DE0CD3">
        <w:rPr>
          <w:rFonts w:ascii="Calibri Light" w:hAnsi="Calibri Light" w:cs="Calibri Light"/>
          <w:sz w:val="24"/>
          <w:szCs w:val="24"/>
        </w:rPr>
        <w:t xml:space="preserve">Asuntos a tratar: </w:t>
      </w:r>
    </w:p>
    <w:p w:rsidR="00A8506E" w:rsidRPr="00F85755" w:rsidRDefault="00D852AF" w:rsidP="00F85755">
      <w:pPr>
        <w:numPr>
          <w:ilvl w:val="0"/>
          <w:numId w:val="24"/>
        </w:numPr>
        <w:suppressAutoHyphens/>
        <w:spacing w:after="0" w:line="240" w:lineRule="auto"/>
        <w:ind w:right="49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sz w:val="24"/>
          <w:szCs w:val="24"/>
        </w:rPr>
        <w:t xml:space="preserve">Aprobación, en su caso, </w:t>
      </w:r>
      <w:r w:rsidR="00F85755">
        <w:rPr>
          <w:rFonts w:ascii="Calibri Light" w:hAnsi="Calibri Light" w:cs="Calibri Light"/>
          <w:sz w:val="24"/>
          <w:szCs w:val="24"/>
        </w:rPr>
        <w:t>del Plan de trabajo rumbo al Plan de Acción y de su respectivo Cronograma</w:t>
      </w:r>
      <w:r w:rsidR="00A8506E" w:rsidRPr="00DE0CD3">
        <w:rPr>
          <w:rFonts w:ascii="Calibri Light" w:hAnsi="Calibri Light" w:cs="Calibri Light"/>
          <w:sz w:val="24"/>
          <w:szCs w:val="24"/>
        </w:rPr>
        <w:t>;</w:t>
      </w:r>
    </w:p>
    <w:p w:rsidR="00A8506E" w:rsidRPr="00DE0CD3" w:rsidRDefault="00F85755" w:rsidP="00DE0CD3">
      <w:pPr>
        <w:spacing w:after="0" w:line="240" w:lineRule="auto"/>
        <w:ind w:right="49"/>
        <w:jc w:val="both"/>
        <w:rPr>
          <w:rFonts w:ascii="Calibri Light" w:hAnsi="Calibri Light" w:cs="Calibri Light"/>
          <w:sz w:val="24"/>
          <w:szCs w:val="24"/>
        </w:rPr>
      </w:pPr>
      <w:r>
        <w:rPr>
          <w:rFonts w:ascii="Calibri Light" w:hAnsi="Calibri Light" w:cs="Calibri Light"/>
          <w:b/>
          <w:sz w:val="24"/>
          <w:szCs w:val="24"/>
        </w:rPr>
        <w:t>V</w:t>
      </w:r>
      <w:r w:rsidR="00A8506E" w:rsidRPr="00DE0CD3">
        <w:rPr>
          <w:rFonts w:ascii="Calibri Light" w:hAnsi="Calibri Light" w:cs="Calibri Light"/>
          <w:b/>
          <w:sz w:val="24"/>
          <w:szCs w:val="24"/>
        </w:rPr>
        <w:t>.-</w:t>
      </w:r>
      <w:r w:rsidR="00A8506E" w:rsidRPr="00DE0CD3">
        <w:rPr>
          <w:rFonts w:ascii="Calibri Light" w:hAnsi="Calibri Light" w:cs="Calibri Light"/>
          <w:sz w:val="24"/>
          <w:szCs w:val="24"/>
        </w:rPr>
        <w:t xml:space="preserve"> Clausura de la sesión y elaboración del acta correspondiente.</w:t>
      </w:r>
    </w:p>
    <w:p w:rsidR="00A8506E" w:rsidRPr="00DE0CD3" w:rsidRDefault="00A8506E" w:rsidP="00DE0CD3">
      <w:pPr>
        <w:tabs>
          <w:tab w:val="left" w:pos="7455"/>
        </w:tabs>
        <w:spacing w:after="0" w:line="240" w:lineRule="auto"/>
        <w:ind w:right="49"/>
        <w:jc w:val="both"/>
        <w:rPr>
          <w:rFonts w:ascii="Calibri Light" w:hAnsi="Calibri Light" w:cs="Calibri Light"/>
          <w:sz w:val="24"/>
          <w:szCs w:val="24"/>
        </w:rPr>
      </w:pPr>
    </w:p>
    <w:p w:rsidR="00A8506E" w:rsidRPr="00DE0CD3" w:rsidRDefault="00A8506E" w:rsidP="00DE0CD3">
      <w:pPr>
        <w:spacing w:after="0" w:line="240" w:lineRule="auto"/>
        <w:ind w:right="49"/>
        <w:jc w:val="both"/>
        <w:rPr>
          <w:rFonts w:ascii="Calibri Light" w:hAnsi="Calibri Light" w:cs="Calibri Light"/>
          <w:sz w:val="24"/>
          <w:szCs w:val="24"/>
          <w:lang w:eastAsia="zh-TW"/>
        </w:rPr>
      </w:pPr>
      <w:r w:rsidRPr="00DE0CD3">
        <w:rPr>
          <w:rFonts w:ascii="Calibri Light" w:hAnsi="Calibri Light" w:cs="Calibri Light"/>
          <w:sz w:val="24"/>
          <w:szCs w:val="24"/>
          <w:lang w:eastAsia="zh-TW"/>
        </w:rPr>
        <w:t>Seguidamente el Facilitador sometió a consideración de</w:t>
      </w:r>
      <w:r w:rsidR="001A26A0">
        <w:rPr>
          <w:rFonts w:ascii="Calibri Light" w:hAnsi="Calibri Light" w:cs="Calibri Light"/>
          <w:sz w:val="24"/>
          <w:szCs w:val="24"/>
          <w:lang w:eastAsia="zh-TW"/>
        </w:rPr>
        <w:t xml:space="preserve"> </w:t>
      </w:r>
      <w:r w:rsidRPr="00DE0CD3">
        <w:rPr>
          <w:rFonts w:ascii="Calibri Light" w:hAnsi="Calibri Light" w:cs="Calibri Light"/>
          <w:sz w:val="24"/>
          <w:szCs w:val="24"/>
          <w:lang w:eastAsia="zh-TW"/>
        </w:rPr>
        <w:t>l</w:t>
      </w:r>
      <w:r w:rsidR="001A26A0">
        <w:rPr>
          <w:rFonts w:ascii="Calibri Light" w:hAnsi="Calibri Light" w:cs="Calibri Light"/>
          <w:sz w:val="24"/>
          <w:szCs w:val="24"/>
          <w:lang w:eastAsia="zh-TW"/>
        </w:rPr>
        <w:t>os</w:t>
      </w:r>
      <w:r w:rsidRPr="00DE0CD3">
        <w:rPr>
          <w:rFonts w:ascii="Calibri Light" w:hAnsi="Calibri Light" w:cs="Calibri Light"/>
          <w:sz w:val="24"/>
          <w:szCs w:val="24"/>
          <w:lang w:eastAsia="zh-TW"/>
        </w:rPr>
        <w:t xml:space="preserve"> </w:t>
      </w:r>
      <w:r w:rsidR="001A26A0">
        <w:rPr>
          <w:rFonts w:ascii="Calibri Light" w:hAnsi="Calibri Light" w:cs="Calibri Light"/>
          <w:sz w:val="24"/>
          <w:szCs w:val="24"/>
          <w:lang w:eastAsia="zh-TW"/>
        </w:rPr>
        <w:t>representantes de</w:t>
      </w:r>
      <w:r w:rsidR="00811B76">
        <w:rPr>
          <w:rFonts w:ascii="Calibri Light" w:hAnsi="Calibri Light" w:cs="Calibri Light"/>
          <w:sz w:val="24"/>
          <w:szCs w:val="24"/>
          <w:lang w:eastAsia="zh-TW"/>
        </w:rPr>
        <w:t>l</w:t>
      </w:r>
      <w:r w:rsidR="001A26A0">
        <w:rPr>
          <w:rFonts w:ascii="Calibri Light" w:hAnsi="Calibri Light" w:cs="Calibri Light"/>
          <w:sz w:val="24"/>
          <w:szCs w:val="24"/>
          <w:lang w:eastAsia="zh-TW"/>
        </w:rPr>
        <w:t xml:space="preserve"> </w:t>
      </w:r>
      <w:r w:rsidRPr="00DE0CD3">
        <w:rPr>
          <w:rFonts w:ascii="Calibri Light" w:hAnsi="Calibri Light" w:cs="Calibri Light"/>
          <w:sz w:val="24"/>
          <w:szCs w:val="24"/>
          <w:lang w:eastAsia="zh-TW"/>
        </w:rPr>
        <w:t xml:space="preserve">Secretariado Técnico Estatal </w:t>
      </w:r>
      <w:r w:rsidR="001A26A0">
        <w:rPr>
          <w:rFonts w:ascii="Calibri Light" w:hAnsi="Calibri Light" w:cs="Calibri Light"/>
          <w:sz w:val="24"/>
          <w:szCs w:val="24"/>
          <w:lang w:eastAsia="zh-TW"/>
        </w:rPr>
        <w:t>el orden del día presentado, mismo que fue aprobado por todos los representantes.</w:t>
      </w:r>
    </w:p>
    <w:p w:rsidR="00A8506E" w:rsidRPr="00DE0CD3" w:rsidRDefault="00A8506E" w:rsidP="00DE0CD3">
      <w:pPr>
        <w:spacing w:after="0" w:line="240" w:lineRule="auto"/>
        <w:ind w:right="49"/>
        <w:jc w:val="both"/>
        <w:rPr>
          <w:rFonts w:ascii="Calibri Light" w:hAnsi="Calibri Light" w:cs="Calibri Light"/>
          <w:sz w:val="24"/>
          <w:szCs w:val="24"/>
          <w:lang w:eastAsia="zh-TW"/>
        </w:rPr>
      </w:pPr>
    </w:p>
    <w:p w:rsidR="00A8506E" w:rsidRPr="00DE0CD3" w:rsidRDefault="00A8506E" w:rsidP="00DE0CD3">
      <w:pPr>
        <w:spacing w:after="0" w:line="240" w:lineRule="auto"/>
        <w:ind w:right="49"/>
        <w:jc w:val="both"/>
        <w:rPr>
          <w:rFonts w:ascii="Calibri Light" w:hAnsi="Calibri Light" w:cs="Calibri Light"/>
          <w:sz w:val="24"/>
          <w:szCs w:val="24"/>
          <w:lang w:eastAsia="zh-TW"/>
        </w:rPr>
      </w:pPr>
      <w:r w:rsidRPr="00DE0CD3">
        <w:rPr>
          <w:rFonts w:ascii="Calibri Light" w:hAnsi="Calibri Light" w:cs="Calibri Light"/>
          <w:b/>
          <w:sz w:val="24"/>
          <w:szCs w:val="24"/>
          <w:lang w:eastAsia="zh-TW"/>
        </w:rPr>
        <w:t>ACUERDO:</w:t>
      </w:r>
      <w:r w:rsidRPr="00DE0CD3">
        <w:rPr>
          <w:rFonts w:ascii="Calibri Light" w:hAnsi="Calibri Light" w:cs="Calibri Light"/>
          <w:sz w:val="24"/>
          <w:szCs w:val="24"/>
          <w:lang w:eastAsia="zh-TW"/>
        </w:rPr>
        <w:t xml:space="preserve"> Se aprueba por unanimidad de votos de los </w:t>
      </w:r>
      <w:r w:rsidR="001A26A0">
        <w:rPr>
          <w:rFonts w:ascii="Calibri Light" w:hAnsi="Calibri Light" w:cs="Calibri Light"/>
          <w:sz w:val="24"/>
          <w:szCs w:val="24"/>
          <w:lang w:eastAsia="zh-TW"/>
        </w:rPr>
        <w:t>representantes</w:t>
      </w:r>
      <w:r w:rsidRPr="00DE0CD3">
        <w:rPr>
          <w:rFonts w:ascii="Calibri Light" w:hAnsi="Calibri Light" w:cs="Calibri Light"/>
          <w:sz w:val="24"/>
          <w:szCs w:val="24"/>
          <w:lang w:eastAsia="zh-TW"/>
        </w:rPr>
        <w:t xml:space="preserve"> de</w:t>
      </w:r>
      <w:r w:rsidR="00811B76">
        <w:rPr>
          <w:rFonts w:ascii="Calibri Light" w:hAnsi="Calibri Light" w:cs="Calibri Light"/>
          <w:sz w:val="24"/>
          <w:szCs w:val="24"/>
          <w:lang w:eastAsia="zh-TW"/>
        </w:rPr>
        <w:t>l</w:t>
      </w:r>
      <w:r w:rsidRPr="00DE0CD3">
        <w:rPr>
          <w:rFonts w:ascii="Calibri Light" w:hAnsi="Calibri Light" w:cs="Calibri Light"/>
          <w:sz w:val="24"/>
          <w:szCs w:val="24"/>
          <w:lang w:eastAsia="zh-TW"/>
        </w:rPr>
        <w:t xml:space="preserve"> Secretariado Técnico Estatal, el orden del día expuesto durante la sesión, en los términos antes </w:t>
      </w:r>
      <w:r w:rsidR="001A26A0">
        <w:rPr>
          <w:rFonts w:ascii="Calibri Light" w:hAnsi="Calibri Light" w:cs="Calibri Light"/>
          <w:sz w:val="24"/>
          <w:szCs w:val="24"/>
          <w:lang w:eastAsia="zh-TW"/>
        </w:rPr>
        <w:t>transcritos</w:t>
      </w:r>
      <w:r w:rsidRPr="00DE0CD3">
        <w:rPr>
          <w:rFonts w:ascii="Calibri Light" w:hAnsi="Calibri Light" w:cs="Calibri Light"/>
          <w:sz w:val="24"/>
          <w:szCs w:val="24"/>
          <w:lang w:eastAsia="zh-TW"/>
        </w:rPr>
        <w:t>.</w:t>
      </w:r>
    </w:p>
    <w:p w:rsidR="00A8506E" w:rsidRPr="00DE0CD3" w:rsidRDefault="00A8506E" w:rsidP="00DE0CD3">
      <w:pPr>
        <w:tabs>
          <w:tab w:val="left" w:pos="-284"/>
        </w:tabs>
        <w:spacing w:after="0" w:line="240" w:lineRule="auto"/>
        <w:ind w:right="49"/>
        <w:jc w:val="both"/>
        <w:rPr>
          <w:rFonts w:ascii="Calibri Light" w:hAnsi="Calibri Light" w:cs="Calibri Light"/>
          <w:b/>
          <w:sz w:val="24"/>
          <w:szCs w:val="24"/>
        </w:rPr>
      </w:pPr>
    </w:p>
    <w:p w:rsidR="00A8506E" w:rsidRPr="00DE0CD3" w:rsidRDefault="00A8506E" w:rsidP="00DE0CD3">
      <w:pPr>
        <w:tabs>
          <w:tab w:val="left" w:pos="-284"/>
        </w:tabs>
        <w:spacing w:after="0" w:line="240" w:lineRule="auto"/>
        <w:ind w:right="49"/>
        <w:jc w:val="both"/>
        <w:rPr>
          <w:rFonts w:ascii="Calibri Light" w:hAnsi="Calibri Light" w:cs="Calibri Light"/>
          <w:sz w:val="24"/>
          <w:szCs w:val="24"/>
        </w:rPr>
      </w:pPr>
      <w:r w:rsidRPr="00DE0CD3">
        <w:rPr>
          <w:rFonts w:ascii="Calibri Light" w:hAnsi="Calibri Light" w:cs="Calibri Light"/>
          <w:sz w:val="24"/>
          <w:szCs w:val="24"/>
        </w:rPr>
        <w:t>Seguidamente</w:t>
      </w:r>
      <w:r w:rsidR="00F165CE">
        <w:rPr>
          <w:rFonts w:ascii="Calibri Light" w:hAnsi="Calibri Light" w:cs="Calibri Light"/>
          <w:sz w:val="24"/>
          <w:szCs w:val="24"/>
        </w:rPr>
        <w:t xml:space="preserve">, </w:t>
      </w:r>
      <w:r w:rsidR="001A4796">
        <w:rPr>
          <w:rFonts w:ascii="Calibri Light" w:hAnsi="Calibri Light" w:cs="Calibri Light"/>
          <w:sz w:val="24"/>
          <w:szCs w:val="24"/>
        </w:rPr>
        <w:t xml:space="preserve">el Facilitador puso en consideración </w:t>
      </w:r>
      <w:r w:rsidR="00572333" w:rsidRPr="00316927">
        <w:rPr>
          <w:rFonts w:ascii="Calibri Light" w:hAnsi="Calibri Light" w:cs="Calibri Light"/>
        </w:rPr>
        <w:t xml:space="preserve">el único asunto en cartera, </w:t>
      </w:r>
      <w:r w:rsidR="00572333" w:rsidRPr="0073581E">
        <w:rPr>
          <w:rFonts w:ascii="Calibri Light" w:hAnsi="Calibri Light" w:cs="Calibri Light"/>
        </w:rPr>
        <w:t>siendo este la a</w:t>
      </w:r>
      <w:r w:rsidR="00572333" w:rsidRPr="0073581E">
        <w:rPr>
          <w:rFonts w:ascii="Calibri Light" w:eastAsiaTheme="minorEastAsia" w:hAnsi="Calibri Light" w:cs="Calibri Light"/>
          <w:color w:val="000000"/>
          <w:lang w:eastAsia="zh-TW"/>
        </w:rPr>
        <w:t>probación</w:t>
      </w:r>
      <w:r w:rsidR="00572333" w:rsidRPr="00316927">
        <w:rPr>
          <w:rFonts w:ascii="Calibri Light" w:eastAsiaTheme="minorEastAsia" w:hAnsi="Calibri Light" w:cs="Calibri Light"/>
          <w:i/>
          <w:color w:val="000000"/>
          <w:lang w:eastAsia="zh-TW"/>
        </w:rPr>
        <w:t xml:space="preserve">, </w:t>
      </w:r>
      <w:r w:rsidR="00572333" w:rsidRPr="00572333">
        <w:rPr>
          <w:rFonts w:ascii="Calibri Light" w:eastAsiaTheme="minorEastAsia" w:hAnsi="Calibri Light" w:cs="Calibri Light"/>
          <w:color w:val="000000"/>
          <w:lang w:eastAsia="zh-TW"/>
        </w:rPr>
        <w:t>en su caso,</w:t>
      </w:r>
      <w:r w:rsidR="00572333" w:rsidRPr="00316927">
        <w:rPr>
          <w:rFonts w:ascii="Calibri Light" w:eastAsiaTheme="minorEastAsia" w:hAnsi="Calibri Light" w:cs="Calibri Light"/>
          <w:i/>
          <w:color w:val="000000"/>
          <w:lang w:eastAsia="zh-TW"/>
        </w:rPr>
        <w:t xml:space="preserve"> </w:t>
      </w:r>
      <w:r w:rsidR="00572333" w:rsidRPr="00572333">
        <w:rPr>
          <w:rFonts w:ascii="Calibri Light" w:eastAsiaTheme="minorEastAsia" w:hAnsi="Calibri Light" w:cs="Calibri Light"/>
          <w:color w:val="000000"/>
          <w:lang w:eastAsia="zh-TW"/>
        </w:rPr>
        <w:t>del Plan de Trabajo rumbo al Plan de Acción y de su respectivo Cronograma del secretariado técnico estatal</w:t>
      </w:r>
      <w:r w:rsidR="006D10B7">
        <w:rPr>
          <w:rFonts w:ascii="Calibri Light" w:hAnsi="Calibri Light" w:cs="Calibri Light"/>
          <w:sz w:val="24"/>
          <w:szCs w:val="24"/>
        </w:rPr>
        <w:t>.</w:t>
      </w:r>
    </w:p>
    <w:p w:rsidR="00A8506E" w:rsidRPr="00DE0CD3" w:rsidRDefault="00A8506E" w:rsidP="00DE0CD3">
      <w:pPr>
        <w:tabs>
          <w:tab w:val="left" w:pos="-284"/>
        </w:tabs>
        <w:spacing w:after="0" w:line="240" w:lineRule="auto"/>
        <w:ind w:right="49"/>
        <w:jc w:val="both"/>
        <w:rPr>
          <w:rFonts w:ascii="Calibri Light" w:hAnsi="Calibri Light" w:cs="Calibri Light"/>
          <w:sz w:val="24"/>
          <w:szCs w:val="24"/>
        </w:rPr>
      </w:pPr>
    </w:p>
    <w:p w:rsidR="00A8506E" w:rsidRDefault="00A8506E" w:rsidP="00DE0CD3">
      <w:pPr>
        <w:tabs>
          <w:tab w:val="left" w:pos="-284"/>
        </w:tabs>
        <w:spacing w:after="0" w:line="240" w:lineRule="auto"/>
        <w:ind w:right="49"/>
        <w:jc w:val="both"/>
        <w:rPr>
          <w:rFonts w:ascii="Calibri Light" w:hAnsi="Calibri Light" w:cs="Calibri Light"/>
          <w:sz w:val="24"/>
          <w:szCs w:val="24"/>
        </w:rPr>
      </w:pPr>
      <w:r w:rsidRPr="004616E9">
        <w:rPr>
          <w:rFonts w:ascii="Calibri Light" w:hAnsi="Calibri Light" w:cs="Calibri Light"/>
          <w:sz w:val="24"/>
          <w:szCs w:val="24"/>
        </w:rPr>
        <w:t xml:space="preserve">El facilitador </w:t>
      </w:r>
      <w:r w:rsidR="00F81C8C">
        <w:rPr>
          <w:rFonts w:ascii="Calibri Light" w:hAnsi="Calibri Light" w:cs="Calibri Light"/>
          <w:sz w:val="24"/>
          <w:szCs w:val="24"/>
        </w:rPr>
        <w:t>procedió a solicitar la proyección de</w:t>
      </w:r>
      <w:r w:rsidR="00002AED">
        <w:rPr>
          <w:rFonts w:ascii="Calibri Light" w:hAnsi="Calibri Light" w:cs="Calibri Light"/>
          <w:sz w:val="24"/>
          <w:szCs w:val="24"/>
        </w:rPr>
        <w:t>l</w:t>
      </w:r>
      <w:r w:rsidR="00F81C8C">
        <w:rPr>
          <w:rFonts w:ascii="Calibri Light" w:hAnsi="Calibri Light" w:cs="Calibri Light"/>
          <w:sz w:val="24"/>
          <w:szCs w:val="24"/>
        </w:rPr>
        <w:t xml:space="preserve"> </w:t>
      </w:r>
      <w:r w:rsidR="00002AED">
        <w:rPr>
          <w:rFonts w:ascii="Calibri Light" w:hAnsi="Calibri Light" w:cs="Calibri Light"/>
          <w:sz w:val="24"/>
          <w:szCs w:val="24"/>
        </w:rPr>
        <w:t>cronograma</w:t>
      </w:r>
      <w:r w:rsidR="00F81C8C">
        <w:rPr>
          <w:rFonts w:ascii="Calibri Light" w:hAnsi="Calibri Light" w:cs="Calibri Light"/>
          <w:sz w:val="24"/>
          <w:szCs w:val="24"/>
        </w:rPr>
        <w:t xml:space="preserve"> para su análisis y cederle el uso de la voz </w:t>
      </w:r>
      <w:r w:rsidR="001452FB">
        <w:rPr>
          <w:rFonts w:ascii="Calibri Light" w:hAnsi="Calibri Light" w:cs="Calibri Light"/>
          <w:sz w:val="24"/>
          <w:szCs w:val="24"/>
        </w:rPr>
        <w:t>a alguno de los representantes,</w:t>
      </w:r>
      <w:r w:rsidR="00F81C8C">
        <w:rPr>
          <w:rFonts w:ascii="Calibri Light" w:hAnsi="Calibri Light" w:cs="Calibri Light"/>
          <w:sz w:val="24"/>
          <w:szCs w:val="24"/>
        </w:rPr>
        <w:t xml:space="preserve"> </w:t>
      </w:r>
      <w:r w:rsidR="00094CA1">
        <w:rPr>
          <w:rFonts w:ascii="Calibri Light" w:hAnsi="Calibri Light" w:cs="Calibri Light"/>
          <w:sz w:val="24"/>
          <w:szCs w:val="24"/>
        </w:rPr>
        <w:t xml:space="preserve">primeramente </w:t>
      </w:r>
      <w:r w:rsidR="00094CA1" w:rsidRPr="00DE0CD3">
        <w:rPr>
          <w:rFonts w:ascii="Calibri Light" w:hAnsi="Calibri Light" w:cs="Calibri Light"/>
          <w:sz w:val="24"/>
          <w:szCs w:val="24"/>
        </w:rPr>
        <w:t xml:space="preserve">Ángel Rodríguez Aquino, </w:t>
      </w:r>
      <w:r w:rsidR="00094CA1" w:rsidRPr="00DE0CD3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Representante de la sociedad civil </w:t>
      </w:r>
      <w:r w:rsidR="00094CA1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en </w:t>
      </w:r>
      <w:r w:rsidR="00094CA1" w:rsidRPr="00DE0CD3">
        <w:rPr>
          <w:rFonts w:ascii="Calibri Light" w:hAnsi="Calibri Light" w:cs="Calibri Light"/>
          <w:sz w:val="24"/>
          <w:szCs w:val="24"/>
          <w:shd w:val="clear" w:color="auto" w:fill="FFFFFF"/>
        </w:rPr>
        <w:t>el Secretariado Técnico Estatal</w:t>
      </w:r>
      <w:r w:rsidR="00094CA1">
        <w:rPr>
          <w:rFonts w:ascii="Calibri Light" w:hAnsi="Calibri Light" w:cs="Calibri Light"/>
          <w:sz w:val="24"/>
          <w:szCs w:val="24"/>
        </w:rPr>
        <w:t xml:space="preserve"> </w:t>
      </w:r>
      <w:r w:rsidRPr="004616E9">
        <w:rPr>
          <w:rFonts w:ascii="Calibri Light" w:hAnsi="Calibri Light" w:cs="Calibri Light"/>
          <w:sz w:val="24"/>
          <w:szCs w:val="24"/>
        </w:rPr>
        <w:t xml:space="preserve">procedió a </w:t>
      </w:r>
      <w:r w:rsidR="00094CA1">
        <w:rPr>
          <w:rFonts w:ascii="Calibri Light" w:hAnsi="Calibri Light" w:cs="Calibri Light"/>
          <w:sz w:val="24"/>
          <w:szCs w:val="24"/>
        </w:rPr>
        <w:t>comentar</w:t>
      </w:r>
      <w:r w:rsidR="00C43C72">
        <w:rPr>
          <w:rFonts w:ascii="Calibri Light" w:hAnsi="Calibri Light" w:cs="Calibri Light"/>
          <w:sz w:val="24"/>
          <w:szCs w:val="24"/>
        </w:rPr>
        <w:t>,</w:t>
      </w:r>
      <w:r w:rsidR="004569F5">
        <w:rPr>
          <w:rFonts w:ascii="Calibri Light" w:hAnsi="Calibri Light" w:cs="Calibri Light"/>
          <w:sz w:val="24"/>
          <w:szCs w:val="24"/>
        </w:rPr>
        <w:t xml:space="preserve"> que en la última sesión y en la</w:t>
      </w:r>
      <w:r w:rsidR="00763191">
        <w:rPr>
          <w:rFonts w:ascii="Calibri Light" w:hAnsi="Calibri Light" w:cs="Calibri Light"/>
          <w:sz w:val="24"/>
          <w:szCs w:val="24"/>
        </w:rPr>
        <w:t>s</w:t>
      </w:r>
      <w:r w:rsidR="004569F5">
        <w:rPr>
          <w:rFonts w:ascii="Calibri Light" w:hAnsi="Calibri Light" w:cs="Calibri Light"/>
          <w:sz w:val="24"/>
          <w:szCs w:val="24"/>
        </w:rPr>
        <w:t xml:space="preserve"> sesi</w:t>
      </w:r>
      <w:r w:rsidR="00763191">
        <w:rPr>
          <w:rFonts w:ascii="Calibri Light" w:hAnsi="Calibri Light" w:cs="Calibri Light"/>
          <w:sz w:val="24"/>
          <w:szCs w:val="24"/>
        </w:rPr>
        <w:t>o</w:t>
      </w:r>
      <w:r w:rsidR="004569F5">
        <w:rPr>
          <w:rFonts w:ascii="Calibri Light" w:hAnsi="Calibri Light" w:cs="Calibri Light"/>
          <w:sz w:val="24"/>
          <w:szCs w:val="24"/>
        </w:rPr>
        <w:t>n</w:t>
      </w:r>
      <w:r w:rsidR="00763191">
        <w:rPr>
          <w:rFonts w:ascii="Calibri Light" w:hAnsi="Calibri Light" w:cs="Calibri Light"/>
          <w:sz w:val="24"/>
          <w:szCs w:val="24"/>
        </w:rPr>
        <w:t>es</w:t>
      </w:r>
      <w:r w:rsidR="004569F5">
        <w:rPr>
          <w:rFonts w:ascii="Calibri Light" w:hAnsi="Calibri Light" w:cs="Calibri Light"/>
          <w:sz w:val="24"/>
          <w:szCs w:val="24"/>
        </w:rPr>
        <w:t xml:space="preserve"> de trabajo pasadas mencionaron</w:t>
      </w:r>
      <w:r w:rsidR="00C43C72">
        <w:rPr>
          <w:rFonts w:ascii="Calibri Light" w:hAnsi="Calibri Light" w:cs="Calibri Light"/>
          <w:sz w:val="24"/>
          <w:szCs w:val="24"/>
        </w:rPr>
        <w:t xml:space="preserve"> </w:t>
      </w:r>
      <w:r w:rsidR="004569F5">
        <w:rPr>
          <w:rFonts w:ascii="Calibri Light" w:hAnsi="Calibri Light" w:cs="Calibri Light"/>
          <w:sz w:val="24"/>
          <w:szCs w:val="24"/>
        </w:rPr>
        <w:t xml:space="preserve">que cada </w:t>
      </w:r>
      <w:r w:rsidR="00A1797C">
        <w:rPr>
          <w:rFonts w:ascii="Calibri Light" w:hAnsi="Calibri Light" w:cs="Calibri Light"/>
          <w:sz w:val="24"/>
          <w:szCs w:val="24"/>
        </w:rPr>
        <w:t>una de las contrapartes revisaría</w:t>
      </w:r>
      <w:r w:rsidR="004569F5">
        <w:rPr>
          <w:rFonts w:ascii="Calibri Light" w:hAnsi="Calibri Light" w:cs="Calibri Light"/>
          <w:sz w:val="24"/>
          <w:szCs w:val="24"/>
        </w:rPr>
        <w:t xml:space="preserve">n </w:t>
      </w:r>
      <w:r w:rsidR="00481A6B">
        <w:rPr>
          <w:rFonts w:ascii="Calibri Light" w:hAnsi="Calibri Light" w:cs="Calibri Light"/>
          <w:sz w:val="24"/>
          <w:szCs w:val="24"/>
        </w:rPr>
        <w:t>las propuestas</w:t>
      </w:r>
      <w:r w:rsidR="00A1797C">
        <w:rPr>
          <w:rFonts w:ascii="Calibri Light" w:hAnsi="Calibri Light" w:cs="Calibri Light"/>
          <w:sz w:val="24"/>
          <w:szCs w:val="24"/>
        </w:rPr>
        <w:t xml:space="preserve"> consideradas en </w:t>
      </w:r>
      <w:r w:rsidR="00481A6B">
        <w:rPr>
          <w:rFonts w:ascii="Calibri Light" w:hAnsi="Calibri Light" w:cs="Calibri Light"/>
          <w:sz w:val="24"/>
          <w:szCs w:val="24"/>
        </w:rPr>
        <w:t>el documento</w:t>
      </w:r>
      <w:r w:rsidR="00D42C18">
        <w:rPr>
          <w:rFonts w:ascii="Calibri Light" w:hAnsi="Calibri Light" w:cs="Calibri Light"/>
          <w:sz w:val="24"/>
          <w:szCs w:val="24"/>
        </w:rPr>
        <w:t>,</w:t>
      </w:r>
      <w:r w:rsidR="00481A6B">
        <w:rPr>
          <w:rFonts w:ascii="Calibri Light" w:hAnsi="Calibri Light" w:cs="Calibri Light"/>
          <w:sz w:val="24"/>
          <w:szCs w:val="24"/>
        </w:rPr>
        <w:t xml:space="preserve"> </w:t>
      </w:r>
      <w:r w:rsidR="00763191">
        <w:rPr>
          <w:rFonts w:ascii="Calibri Light" w:hAnsi="Calibri Light" w:cs="Calibri Light"/>
          <w:sz w:val="24"/>
          <w:szCs w:val="24"/>
        </w:rPr>
        <w:t xml:space="preserve">y </w:t>
      </w:r>
      <w:r w:rsidR="00481A6B">
        <w:rPr>
          <w:rFonts w:ascii="Calibri Light" w:hAnsi="Calibri Light" w:cs="Calibri Light"/>
          <w:sz w:val="24"/>
          <w:szCs w:val="24"/>
        </w:rPr>
        <w:t>se h</w:t>
      </w:r>
      <w:r w:rsidR="00763191">
        <w:rPr>
          <w:rFonts w:ascii="Calibri Light" w:hAnsi="Calibri Light" w:cs="Calibri Light"/>
          <w:sz w:val="24"/>
          <w:szCs w:val="24"/>
        </w:rPr>
        <w:t>arían</w:t>
      </w:r>
      <w:r w:rsidR="00481A6B">
        <w:rPr>
          <w:rFonts w:ascii="Calibri Light" w:hAnsi="Calibri Light" w:cs="Calibri Light"/>
          <w:sz w:val="24"/>
          <w:szCs w:val="24"/>
        </w:rPr>
        <w:t xml:space="preserve"> </w:t>
      </w:r>
      <w:r w:rsidR="004569F5">
        <w:rPr>
          <w:rFonts w:ascii="Calibri Light" w:hAnsi="Calibri Light" w:cs="Calibri Light"/>
          <w:sz w:val="24"/>
          <w:szCs w:val="24"/>
        </w:rPr>
        <w:t xml:space="preserve"> </w:t>
      </w:r>
      <w:r w:rsidR="00481A6B">
        <w:rPr>
          <w:rFonts w:ascii="Calibri Light" w:hAnsi="Calibri Light" w:cs="Calibri Light"/>
          <w:sz w:val="24"/>
          <w:szCs w:val="24"/>
        </w:rPr>
        <w:t>observaciones</w:t>
      </w:r>
      <w:r w:rsidR="00D42C18">
        <w:rPr>
          <w:rFonts w:ascii="Calibri Light" w:hAnsi="Calibri Light" w:cs="Calibri Light"/>
          <w:sz w:val="24"/>
          <w:szCs w:val="24"/>
        </w:rPr>
        <w:t>,</w:t>
      </w:r>
      <w:r w:rsidR="004569F5">
        <w:rPr>
          <w:rFonts w:ascii="Calibri Light" w:hAnsi="Calibri Light" w:cs="Calibri Light"/>
          <w:sz w:val="24"/>
          <w:szCs w:val="24"/>
        </w:rPr>
        <w:t xml:space="preserve"> ajustes y demás</w:t>
      </w:r>
      <w:r w:rsidR="00481A6B">
        <w:rPr>
          <w:rFonts w:ascii="Calibri Light" w:hAnsi="Calibri Light" w:cs="Calibri Light"/>
          <w:sz w:val="24"/>
          <w:szCs w:val="24"/>
        </w:rPr>
        <w:t>,</w:t>
      </w:r>
      <w:r w:rsidR="004569F5">
        <w:rPr>
          <w:rFonts w:ascii="Calibri Light" w:hAnsi="Calibri Light" w:cs="Calibri Light"/>
          <w:sz w:val="24"/>
          <w:szCs w:val="24"/>
        </w:rPr>
        <w:t xml:space="preserve"> </w:t>
      </w:r>
      <w:r w:rsidR="00763191">
        <w:rPr>
          <w:rFonts w:ascii="Calibri Light" w:hAnsi="Calibri Light" w:cs="Calibri Light"/>
          <w:sz w:val="24"/>
          <w:szCs w:val="24"/>
        </w:rPr>
        <w:t>cuest</w:t>
      </w:r>
      <w:r w:rsidR="00D42C18">
        <w:rPr>
          <w:rFonts w:ascii="Calibri Light" w:hAnsi="Calibri Light" w:cs="Calibri Light"/>
          <w:sz w:val="24"/>
          <w:szCs w:val="24"/>
        </w:rPr>
        <w:t xml:space="preserve">ionó que si por parte del Instituto hubo alguna observación ya que en el documento solo </w:t>
      </w:r>
      <w:r w:rsidR="00002AED">
        <w:rPr>
          <w:rFonts w:ascii="Calibri Light" w:hAnsi="Calibri Light" w:cs="Calibri Light"/>
          <w:sz w:val="24"/>
          <w:szCs w:val="24"/>
        </w:rPr>
        <w:t>el Abg. Raúl Medina</w:t>
      </w:r>
      <w:r w:rsidR="004569F5">
        <w:rPr>
          <w:rFonts w:ascii="Calibri Light" w:hAnsi="Calibri Light" w:cs="Calibri Light"/>
          <w:sz w:val="24"/>
          <w:szCs w:val="24"/>
        </w:rPr>
        <w:t xml:space="preserve"> </w:t>
      </w:r>
      <w:r w:rsidR="00D42C18">
        <w:rPr>
          <w:rFonts w:ascii="Calibri Light" w:hAnsi="Calibri Light" w:cs="Calibri Light"/>
          <w:sz w:val="24"/>
          <w:szCs w:val="24"/>
        </w:rPr>
        <w:t xml:space="preserve">hizo una actualización en el documento, la cual prolongaba las fechas hasta el siguiente año, </w:t>
      </w:r>
      <w:r w:rsidR="00763191">
        <w:rPr>
          <w:rFonts w:ascii="Calibri Light" w:hAnsi="Calibri Light" w:cs="Calibri Light"/>
          <w:sz w:val="24"/>
          <w:szCs w:val="24"/>
        </w:rPr>
        <w:t xml:space="preserve">por lo que </w:t>
      </w:r>
      <w:r w:rsidR="00B3121B">
        <w:rPr>
          <w:rFonts w:ascii="Calibri Light" w:hAnsi="Calibri Light" w:cs="Calibri Light"/>
          <w:sz w:val="24"/>
          <w:szCs w:val="24"/>
        </w:rPr>
        <w:t xml:space="preserve">propuso que se mantengan las fechas ya propuestas, </w:t>
      </w:r>
      <w:r w:rsidR="00265218">
        <w:rPr>
          <w:rFonts w:ascii="Calibri Light" w:hAnsi="Calibri Light" w:cs="Calibri Light"/>
          <w:sz w:val="24"/>
          <w:szCs w:val="24"/>
        </w:rPr>
        <w:t>considerando que la plataforma si podría llevarse más tiempo</w:t>
      </w:r>
      <w:r w:rsidR="00763191">
        <w:rPr>
          <w:rFonts w:ascii="Calibri Light" w:hAnsi="Calibri Light" w:cs="Calibri Light"/>
          <w:sz w:val="24"/>
          <w:szCs w:val="24"/>
        </w:rPr>
        <w:t>,</w:t>
      </w:r>
      <w:r w:rsidR="00265218">
        <w:rPr>
          <w:rFonts w:ascii="Calibri Light" w:hAnsi="Calibri Light" w:cs="Calibri Light"/>
          <w:sz w:val="24"/>
          <w:szCs w:val="24"/>
        </w:rPr>
        <w:t xml:space="preserve"> pero que si hay otros procesos que se deberían hacer antes y ejecutar el Plan de Acción lo más pronto posible</w:t>
      </w:r>
      <w:r w:rsidR="00763191">
        <w:rPr>
          <w:rFonts w:ascii="Calibri Light" w:hAnsi="Calibri Light" w:cs="Calibri Light"/>
          <w:sz w:val="24"/>
          <w:szCs w:val="24"/>
        </w:rPr>
        <w:t>,</w:t>
      </w:r>
      <w:r w:rsidR="00265218">
        <w:rPr>
          <w:rFonts w:ascii="Calibri Light" w:hAnsi="Calibri Light" w:cs="Calibri Light"/>
          <w:sz w:val="24"/>
          <w:szCs w:val="24"/>
        </w:rPr>
        <w:t xml:space="preserve"> ya que </w:t>
      </w:r>
      <w:r w:rsidR="00763191">
        <w:rPr>
          <w:rFonts w:ascii="Calibri Light" w:hAnsi="Calibri Light" w:cs="Calibri Light"/>
          <w:sz w:val="24"/>
          <w:szCs w:val="24"/>
        </w:rPr>
        <w:t xml:space="preserve">así </w:t>
      </w:r>
      <w:r w:rsidR="00265218">
        <w:rPr>
          <w:rFonts w:ascii="Calibri Light" w:hAnsi="Calibri Light" w:cs="Calibri Light"/>
          <w:sz w:val="24"/>
          <w:szCs w:val="24"/>
        </w:rPr>
        <w:t xml:space="preserve">se había planteado anteriormente, seguidamente el Abg. Raúl </w:t>
      </w:r>
      <w:r w:rsidR="00265218" w:rsidRPr="00DE0CD3">
        <w:rPr>
          <w:rFonts w:ascii="Calibri Light" w:hAnsi="Calibri Light" w:cs="Calibri Light"/>
          <w:sz w:val="24"/>
          <w:szCs w:val="24"/>
        </w:rPr>
        <w:t>Alberto Medina Cardeña, Representante del Gobierno Estatal</w:t>
      </w:r>
      <w:r w:rsidR="00265218">
        <w:rPr>
          <w:rFonts w:ascii="Calibri Light" w:hAnsi="Calibri Light" w:cs="Calibri Light"/>
          <w:sz w:val="24"/>
          <w:szCs w:val="24"/>
        </w:rPr>
        <w:t>, expuso</w:t>
      </w:r>
      <w:r w:rsidR="005148D6">
        <w:rPr>
          <w:rFonts w:ascii="Calibri Light" w:hAnsi="Calibri Light" w:cs="Calibri Light"/>
          <w:sz w:val="24"/>
          <w:szCs w:val="24"/>
        </w:rPr>
        <w:t xml:space="preserve"> el porqué de </w:t>
      </w:r>
      <w:r w:rsidR="00265218">
        <w:rPr>
          <w:rFonts w:ascii="Calibri Light" w:hAnsi="Calibri Light" w:cs="Calibri Light"/>
          <w:sz w:val="24"/>
          <w:szCs w:val="24"/>
        </w:rPr>
        <w:t xml:space="preserve">las modificaciones </w:t>
      </w:r>
      <w:r w:rsidR="005148D6">
        <w:rPr>
          <w:rFonts w:ascii="Calibri Light" w:hAnsi="Calibri Light" w:cs="Calibri Light"/>
          <w:sz w:val="24"/>
          <w:szCs w:val="24"/>
        </w:rPr>
        <w:t>en la cual agrego más tiempo por ejemplo en la creación de la plataforma y</w:t>
      </w:r>
      <w:r w:rsidR="00F96111">
        <w:rPr>
          <w:rFonts w:ascii="Calibri Light" w:hAnsi="Calibri Light" w:cs="Calibri Light"/>
          <w:sz w:val="24"/>
          <w:szCs w:val="24"/>
        </w:rPr>
        <w:t xml:space="preserve"> por</w:t>
      </w:r>
      <w:r w:rsidR="005148D6">
        <w:rPr>
          <w:rFonts w:ascii="Calibri Light" w:hAnsi="Calibri Light" w:cs="Calibri Light"/>
          <w:sz w:val="24"/>
          <w:szCs w:val="24"/>
        </w:rPr>
        <w:t xml:space="preserve"> el periodo vacacional del Instituto</w:t>
      </w:r>
      <w:r w:rsidR="00F96111">
        <w:rPr>
          <w:rFonts w:ascii="Calibri Light" w:hAnsi="Calibri Light" w:cs="Calibri Light"/>
          <w:sz w:val="24"/>
          <w:szCs w:val="24"/>
        </w:rPr>
        <w:t>,</w:t>
      </w:r>
      <w:r w:rsidR="005148D6">
        <w:rPr>
          <w:rFonts w:ascii="Calibri Light" w:hAnsi="Calibri Light" w:cs="Calibri Light"/>
          <w:sz w:val="24"/>
          <w:szCs w:val="24"/>
        </w:rPr>
        <w:t xml:space="preserve"> prop</w:t>
      </w:r>
      <w:r w:rsidR="00763191">
        <w:rPr>
          <w:rFonts w:ascii="Calibri Light" w:hAnsi="Calibri Light" w:cs="Calibri Light"/>
          <w:sz w:val="24"/>
          <w:szCs w:val="24"/>
        </w:rPr>
        <w:t>uso</w:t>
      </w:r>
      <w:r w:rsidR="005148D6">
        <w:rPr>
          <w:rFonts w:ascii="Calibri Light" w:hAnsi="Calibri Light" w:cs="Calibri Light"/>
          <w:sz w:val="24"/>
          <w:szCs w:val="24"/>
        </w:rPr>
        <w:t xml:space="preserve"> poner un punto medio entre la propuesta del </w:t>
      </w:r>
      <w:r w:rsidR="005148D6" w:rsidRPr="00DE0CD3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Representante de la sociedad civil </w:t>
      </w:r>
      <w:r w:rsidR="005148D6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en </w:t>
      </w:r>
      <w:r w:rsidR="005148D6" w:rsidRPr="00DE0CD3">
        <w:rPr>
          <w:rFonts w:ascii="Calibri Light" w:hAnsi="Calibri Light" w:cs="Calibri Light"/>
          <w:sz w:val="24"/>
          <w:szCs w:val="24"/>
          <w:shd w:val="clear" w:color="auto" w:fill="FFFFFF"/>
        </w:rPr>
        <w:t>el Secretariado Técnico Estatal</w:t>
      </w:r>
      <w:r w:rsidR="005148D6">
        <w:rPr>
          <w:rFonts w:ascii="Calibri Light" w:hAnsi="Calibri Light" w:cs="Calibri Light"/>
          <w:sz w:val="24"/>
          <w:szCs w:val="24"/>
        </w:rPr>
        <w:t xml:space="preserve"> y la del </w:t>
      </w:r>
      <w:r w:rsidR="005148D6" w:rsidRPr="00DE0CD3">
        <w:rPr>
          <w:rFonts w:ascii="Calibri Light" w:hAnsi="Calibri Light" w:cs="Calibri Light"/>
          <w:sz w:val="24"/>
          <w:szCs w:val="24"/>
        </w:rPr>
        <w:t>Representante del Gobierno Estatal</w:t>
      </w:r>
      <w:r w:rsidR="005148D6">
        <w:rPr>
          <w:rFonts w:ascii="Calibri Light" w:hAnsi="Calibri Light" w:cs="Calibri Light"/>
          <w:sz w:val="24"/>
          <w:szCs w:val="24"/>
        </w:rPr>
        <w:t xml:space="preserve">, </w:t>
      </w:r>
      <w:r w:rsidR="000F3D13">
        <w:rPr>
          <w:rFonts w:ascii="Calibri Light" w:hAnsi="Calibri Light" w:cs="Calibri Light"/>
          <w:sz w:val="24"/>
          <w:szCs w:val="24"/>
        </w:rPr>
        <w:t xml:space="preserve">y en su caso hacer los ajustes necesarios sobre las fechas y llevar a cabo este Plan de Acción, </w:t>
      </w:r>
      <w:r w:rsidR="006D4388">
        <w:rPr>
          <w:rFonts w:ascii="Calibri Light" w:hAnsi="Calibri Light" w:cs="Calibri Light"/>
          <w:sz w:val="24"/>
          <w:szCs w:val="24"/>
        </w:rPr>
        <w:t>el Facilitador</w:t>
      </w:r>
      <w:r w:rsidR="000F3D13">
        <w:rPr>
          <w:rFonts w:ascii="Calibri Light" w:hAnsi="Calibri Light" w:cs="Calibri Light"/>
          <w:sz w:val="24"/>
          <w:szCs w:val="24"/>
        </w:rPr>
        <w:t xml:space="preserve"> dio el uso de la voz al </w:t>
      </w:r>
      <w:r w:rsidR="000F3D13" w:rsidRPr="00DE0CD3">
        <w:rPr>
          <w:rFonts w:ascii="Calibri Light" w:hAnsi="Calibri Light" w:cs="Calibri Light"/>
          <w:sz w:val="24"/>
          <w:szCs w:val="24"/>
        </w:rPr>
        <w:t xml:space="preserve">Dr. Carlos Fernando Pavón Durán, Comisionado y representante del </w:t>
      </w:r>
      <w:proofErr w:type="spellStart"/>
      <w:r w:rsidR="000F3D13" w:rsidRPr="00DE0CD3">
        <w:rPr>
          <w:rFonts w:ascii="Calibri Light" w:hAnsi="Calibri Light" w:cs="Calibri Light"/>
          <w:sz w:val="24"/>
          <w:szCs w:val="24"/>
        </w:rPr>
        <w:t>Inaip</w:t>
      </w:r>
      <w:proofErr w:type="spellEnd"/>
      <w:r w:rsidR="005E1D03">
        <w:rPr>
          <w:rFonts w:ascii="Calibri Light" w:hAnsi="Calibri Light" w:cs="Calibri Light"/>
          <w:sz w:val="24"/>
          <w:szCs w:val="24"/>
        </w:rPr>
        <w:t xml:space="preserve"> </w:t>
      </w:r>
      <w:r w:rsidR="00763191">
        <w:rPr>
          <w:rFonts w:ascii="Calibri Light" w:hAnsi="Calibri Light" w:cs="Calibri Light"/>
          <w:sz w:val="24"/>
          <w:szCs w:val="24"/>
        </w:rPr>
        <w:t xml:space="preserve">quien </w:t>
      </w:r>
      <w:r w:rsidR="000F3D13">
        <w:rPr>
          <w:rFonts w:ascii="Calibri Light" w:hAnsi="Calibri Light" w:cs="Calibri Light"/>
          <w:sz w:val="24"/>
          <w:szCs w:val="24"/>
        </w:rPr>
        <w:t>manifestó que  efectivamente las fechas podrían ser modificad</w:t>
      </w:r>
      <w:r w:rsidR="00D41D9B">
        <w:rPr>
          <w:rFonts w:ascii="Calibri Light" w:hAnsi="Calibri Light" w:cs="Calibri Light"/>
          <w:sz w:val="24"/>
          <w:szCs w:val="24"/>
        </w:rPr>
        <w:t>a</w:t>
      </w:r>
      <w:r w:rsidR="000F3D13">
        <w:rPr>
          <w:rFonts w:ascii="Calibri Light" w:hAnsi="Calibri Light" w:cs="Calibri Light"/>
          <w:sz w:val="24"/>
          <w:szCs w:val="24"/>
        </w:rPr>
        <w:t xml:space="preserve">s, por otro lado comentó que el INAIP junto </w:t>
      </w:r>
      <w:r w:rsidR="003C17EB">
        <w:rPr>
          <w:rFonts w:ascii="Calibri Light" w:hAnsi="Calibri Light" w:cs="Calibri Light"/>
          <w:sz w:val="24"/>
          <w:szCs w:val="24"/>
        </w:rPr>
        <w:t xml:space="preserve">con </w:t>
      </w:r>
      <w:r w:rsidR="000F3D13">
        <w:rPr>
          <w:rFonts w:ascii="Calibri Light" w:hAnsi="Calibri Light" w:cs="Calibri Light"/>
          <w:sz w:val="24"/>
          <w:szCs w:val="24"/>
        </w:rPr>
        <w:t>represe</w:t>
      </w:r>
      <w:r w:rsidR="003C17EB">
        <w:rPr>
          <w:rFonts w:ascii="Calibri Light" w:hAnsi="Calibri Light" w:cs="Calibri Light"/>
          <w:sz w:val="24"/>
          <w:szCs w:val="24"/>
        </w:rPr>
        <w:t>ntantes del Gobierno del Estado</w:t>
      </w:r>
      <w:r w:rsidR="000F3D13">
        <w:rPr>
          <w:rFonts w:ascii="Calibri Light" w:hAnsi="Calibri Light" w:cs="Calibri Light"/>
          <w:sz w:val="24"/>
          <w:szCs w:val="24"/>
        </w:rPr>
        <w:t xml:space="preserve"> de distintas áreas impartirán cursos </w:t>
      </w:r>
      <w:r w:rsidR="00E875D0">
        <w:rPr>
          <w:rFonts w:ascii="Calibri Light" w:hAnsi="Calibri Light" w:cs="Calibri Light"/>
          <w:sz w:val="24"/>
          <w:szCs w:val="24"/>
        </w:rPr>
        <w:t xml:space="preserve">a mediados del mes de agosto </w:t>
      </w:r>
      <w:r w:rsidR="00D41D9B">
        <w:rPr>
          <w:rFonts w:ascii="Calibri Light" w:hAnsi="Calibri Light" w:cs="Calibri Light"/>
          <w:sz w:val="24"/>
          <w:szCs w:val="24"/>
        </w:rPr>
        <w:t xml:space="preserve">a los nuevos </w:t>
      </w:r>
      <w:r w:rsidR="003C17EB">
        <w:rPr>
          <w:rFonts w:ascii="Calibri Light" w:hAnsi="Calibri Light" w:cs="Calibri Light"/>
          <w:sz w:val="24"/>
          <w:szCs w:val="24"/>
        </w:rPr>
        <w:t xml:space="preserve">funcionarios de las administraciones </w:t>
      </w:r>
      <w:r w:rsidR="00763191">
        <w:rPr>
          <w:rFonts w:ascii="Calibri Light" w:hAnsi="Calibri Light" w:cs="Calibri Light"/>
          <w:sz w:val="24"/>
          <w:szCs w:val="24"/>
        </w:rPr>
        <w:t>y tratará</w:t>
      </w:r>
      <w:r w:rsidR="00D41D9B">
        <w:rPr>
          <w:rFonts w:ascii="Calibri Light" w:hAnsi="Calibri Light" w:cs="Calibri Light"/>
          <w:sz w:val="24"/>
          <w:szCs w:val="24"/>
        </w:rPr>
        <w:t xml:space="preserve">n temas </w:t>
      </w:r>
      <w:r w:rsidR="000F3D13">
        <w:rPr>
          <w:rFonts w:ascii="Calibri Light" w:hAnsi="Calibri Light" w:cs="Calibri Light"/>
          <w:sz w:val="24"/>
          <w:szCs w:val="24"/>
        </w:rPr>
        <w:t xml:space="preserve">respecto </w:t>
      </w:r>
      <w:r w:rsidR="00D41D9B">
        <w:rPr>
          <w:rFonts w:ascii="Calibri Light" w:hAnsi="Calibri Light" w:cs="Calibri Light"/>
          <w:sz w:val="24"/>
          <w:szCs w:val="24"/>
        </w:rPr>
        <w:t>a</w:t>
      </w:r>
      <w:r w:rsidR="000F3D13">
        <w:rPr>
          <w:rFonts w:ascii="Calibri Light" w:hAnsi="Calibri Light" w:cs="Calibri Light"/>
          <w:sz w:val="24"/>
          <w:szCs w:val="24"/>
        </w:rPr>
        <w:t xml:space="preserve"> información</w:t>
      </w:r>
      <w:r w:rsidR="003C17EB">
        <w:rPr>
          <w:rFonts w:ascii="Calibri Light" w:hAnsi="Calibri Light" w:cs="Calibri Light"/>
          <w:sz w:val="24"/>
          <w:szCs w:val="24"/>
        </w:rPr>
        <w:t xml:space="preserve"> pública y protección de datos personales</w:t>
      </w:r>
      <w:r w:rsidR="00763191">
        <w:rPr>
          <w:rFonts w:ascii="Calibri Light" w:hAnsi="Calibri Light" w:cs="Calibri Light"/>
          <w:sz w:val="24"/>
          <w:szCs w:val="24"/>
        </w:rPr>
        <w:t>,</w:t>
      </w:r>
      <w:r w:rsidR="000F3D13">
        <w:rPr>
          <w:rFonts w:ascii="Calibri Light" w:hAnsi="Calibri Light" w:cs="Calibri Light"/>
          <w:sz w:val="24"/>
          <w:szCs w:val="24"/>
        </w:rPr>
        <w:t xml:space="preserve"> </w:t>
      </w:r>
      <w:r w:rsidR="00D41D9B">
        <w:rPr>
          <w:rFonts w:ascii="Calibri Light" w:hAnsi="Calibri Light" w:cs="Calibri Light"/>
          <w:sz w:val="24"/>
          <w:szCs w:val="24"/>
        </w:rPr>
        <w:t xml:space="preserve">igualmente </w:t>
      </w:r>
      <w:r w:rsidR="003C17EB">
        <w:rPr>
          <w:rFonts w:ascii="Calibri Light" w:hAnsi="Calibri Light" w:cs="Calibri Light"/>
          <w:sz w:val="24"/>
          <w:szCs w:val="24"/>
        </w:rPr>
        <w:t xml:space="preserve">incluirán </w:t>
      </w:r>
      <w:r w:rsidR="00D41D9B">
        <w:rPr>
          <w:rFonts w:ascii="Calibri Light" w:hAnsi="Calibri Light" w:cs="Calibri Light"/>
          <w:sz w:val="24"/>
          <w:szCs w:val="24"/>
        </w:rPr>
        <w:t xml:space="preserve">en esa agenda </w:t>
      </w:r>
      <w:r w:rsidR="003C17EB">
        <w:rPr>
          <w:rFonts w:ascii="Calibri Light" w:hAnsi="Calibri Light" w:cs="Calibri Light"/>
          <w:sz w:val="24"/>
          <w:szCs w:val="24"/>
        </w:rPr>
        <w:t xml:space="preserve">temas de Gobierno Abierto, </w:t>
      </w:r>
      <w:r w:rsidR="0073581E">
        <w:rPr>
          <w:rFonts w:ascii="Calibri Light" w:hAnsi="Calibri Light" w:cs="Calibri Light"/>
          <w:sz w:val="24"/>
          <w:szCs w:val="24"/>
        </w:rPr>
        <w:t>por otro lado manifestó</w:t>
      </w:r>
      <w:r w:rsidR="00A22731">
        <w:rPr>
          <w:rFonts w:ascii="Calibri Light" w:hAnsi="Calibri Light" w:cs="Calibri Light"/>
          <w:sz w:val="24"/>
          <w:szCs w:val="24"/>
        </w:rPr>
        <w:t xml:space="preserve"> estar de acuerdo </w:t>
      </w:r>
      <w:r w:rsidR="006D4388">
        <w:rPr>
          <w:rFonts w:ascii="Calibri Light" w:hAnsi="Calibri Light" w:cs="Calibri Light"/>
          <w:sz w:val="24"/>
          <w:szCs w:val="24"/>
        </w:rPr>
        <w:t xml:space="preserve">con </w:t>
      </w:r>
      <w:r w:rsidR="00A22731">
        <w:rPr>
          <w:rFonts w:ascii="Calibri Light" w:hAnsi="Calibri Light" w:cs="Calibri Light"/>
          <w:sz w:val="24"/>
          <w:szCs w:val="24"/>
        </w:rPr>
        <w:t xml:space="preserve">la propuesta del </w:t>
      </w:r>
      <w:r w:rsidR="00A22731" w:rsidRPr="00DE0CD3">
        <w:rPr>
          <w:rFonts w:ascii="Calibri Light" w:hAnsi="Calibri Light" w:cs="Calibri Light"/>
          <w:sz w:val="24"/>
          <w:szCs w:val="24"/>
        </w:rPr>
        <w:t>Representante del Gobierno Estatal</w:t>
      </w:r>
      <w:r w:rsidR="00A22731">
        <w:rPr>
          <w:rFonts w:ascii="Calibri Light" w:hAnsi="Calibri Light" w:cs="Calibri Light"/>
          <w:sz w:val="24"/>
          <w:szCs w:val="24"/>
        </w:rPr>
        <w:t xml:space="preserve">, el cual podrá estar sujeto a </w:t>
      </w:r>
      <w:r w:rsidR="00337FB2">
        <w:rPr>
          <w:rFonts w:ascii="Calibri Light" w:hAnsi="Calibri Light" w:cs="Calibri Light"/>
          <w:sz w:val="24"/>
          <w:szCs w:val="24"/>
        </w:rPr>
        <w:t>modificaciones</w:t>
      </w:r>
      <w:r w:rsidR="00A22731">
        <w:rPr>
          <w:rFonts w:ascii="Calibri Light" w:hAnsi="Calibri Light" w:cs="Calibri Light"/>
          <w:sz w:val="24"/>
          <w:szCs w:val="24"/>
        </w:rPr>
        <w:t xml:space="preserve"> en cualquier momento </w:t>
      </w:r>
      <w:r w:rsidR="00763191">
        <w:rPr>
          <w:rFonts w:ascii="Calibri Light" w:hAnsi="Calibri Light" w:cs="Calibri Light"/>
          <w:sz w:val="24"/>
          <w:szCs w:val="24"/>
        </w:rPr>
        <w:t>rumbo a la elaboración</w:t>
      </w:r>
      <w:r w:rsidR="00A22731">
        <w:rPr>
          <w:rFonts w:ascii="Calibri Light" w:hAnsi="Calibri Light" w:cs="Calibri Light"/>
          <w:sz w:val="24"/>
          <w:szCs w:val="24"/>
        </w:rPr>
        <w:t xml:space="preserve"> </w:t>
      </w:r>
      <w:r w:rsidR="00763191">
        <w:rPr>
          <w:rFonts w:ascii="Calibri Light" w:hAnsi="Calibri Light" w:cs="Calibri Light"/>
          <w:sz w:val="24"/>
          <w:szCs w:val="24"/>
        </w:rPr>
        <w:t>de</w:t>
      </w:r>
      <w:r w:rsidR="00E875D0">
        <w:rPr>
          <w:rFonts w:ascii="Calibri Light" w:hAnsi="Calibri Light" w:cs="Calibri Light"/>
          <w:sz w:val="24"/>
          <w:szCs w:val="24"/>
        </w:rPr>
        <w:t xml:space="preserve">l </w:t>
      </w:r>
      <w:r w:rsidR="00A22731">
        <w:rPr>
          <w:rFonts w:ascii="Calibri Light" w:hAnsi="Calibri Light" w:cs="Calibri Light"/>
          <w:sz w:val="24"/>
          <w:szCs w:val="24"/>
        </w:rPr>
        <w:t xml:space="preserve">Plan de Acción, </w:t>
      </w:r>
      <w:r w:rsidR="0073581E">
        <w:rPr>
          <w:rFonts w:ascii="Calibri Light" w:hAnsi="Calibri Light" w:cs="Calibri Light"/>
          <w:sz w:val="24"/>
          <w:szCs w:val="24"/>
        </w:rPr>
        <w:t xml:space="preserve">seguidamente </w:t>
      </w:r>
      <w:r w:rsidR="00A22731">
        <w:rPr>
          <w:rFonts w:ascii="Calibri Light" w:hAnsi="Calibri Light" w:cs="Calibri Light"/>
          <w:sz w:val="24"/>
          <w:szCs w:val="24"/>
        </w:rPr>
        <w:t xml:space="preserve">el Facilitador le dio el uso de la voz al </w:t>
      </w:r>
      <w:r w:rsidR="0073581E" w:rsidRPr="00DE0CD3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Representante de la sociedad civil </w:t>
      </w:r>
      <w:r w:rsidR="0073581E">
        <w:rPr>
          <w:rFonts w:ascii="Calibri Light" w:hAnsi="Calibri Light" w:cs="Calibri Light"/>
          <w:sz w:val="24"/>
          <w:szCs w:val="24"/>
          <w:shd w:val="clear" w:color="auto" w:fill="FFFFFF"/>
        </w:rPr>
        <w:t xml:space="preserve">en </w:t>
      </w:r>
      <w:r w:rsidR="0073581E" w:rsidRPr="00DE0CD3">
        <w:rPr>
          <w:rFonts w:ascii="Calibri Light" w:hAnsi="Calibri Light" w:cs="Calibri Light"/>
          <w:sz w:val="24"/>
          <w:szCs w:val="24"/>
          <w:shd w:val="clear" w:color="auto" w:fill="FFFFFF"/>
        </w:rPr>
        <w:t>el Secretariado Técnico Estatal</w:t>
      </w:r>
      <w:r w:rsidR="00337FB2">
        <w:rPr>
          <w:rFonts w:ascii="Calibri Light" w:hAnsi="Calibri Light" w:cs="Calibri Light"/>
          <w:sz w:val="24"/>
          <w:szCs w:val="24"/>
        </w:rPr>
        <w:t xml:space="preserve">, </w:t>
      </w:r>
      <w:r w:rsidR="00763191">
        <w:rPr>
          <w:rFonts w:ascii="Calibri Light" w:hAnsi="Calibri Light" w:cs="Calibri Light"/>
          <w:sz w:val="24"/>
          <w:szCs w:val="24"/>
        </w:rPr>
        <w:t>quien expresó su voluntad de</w:t>
      </w:r>
      <w:r w:rsidR="00337FB2">
        <w:rPr>
          <w:rFonts w:ascii="Calibri Light" w:hAnsi="Calibri Light" w:cs="Calibri Light"/>
          <w:sz w:val="24"/>
          <w:szCs w:val="24"/>
        </w:rPr>
        <w:t xml:space="preserve"> mantener las fechas de la propuesta </w:t>
      </w:r>
      <w:r w:rsidR="00E44FC2">
        <w:rPr>
          <w:rFonts w:ascii="Calibri Light" w:hAnsi="Calibri Light" w:cs="Calibri Light"/>
          <w:sz w:val="24"/>
          <w:szCs w:val="24"/>
        </w:rPr>
        <w:t>ya presentada</w:t>
      </w:r>
      <w:r w:rsidR="00763191">
        <w:rPr>
          <w:rFonts w:ascii="Calibri Light" w:hAnsi="Calibri Light" w:cs="Calibri Light"/>
          <w:sz w:val="24"/>
          <w:szCs w:val="24"/>
        </w:rPr>
        <w:t>,</w:t>
      </w:r>
      <w:r w:rsidR="00337FB2">
        <w:rPr>
          <w:rFonts w:ascii="Calibri Light" w:hAnsi="Calibri Light" w:cs="Calibri Light"/>
          <w:sz w:val="24"/>
          <w:szCs w:val="24"/>
        </w:rPr>
        <w:t xml:space="preserve"> pero ajustando los tiempos de ejecución durante el proceso, el Facilitador le dio el uso de la voz al </w:t>
      </w:r>
      <w:r w:rsidR="00337FB2" w:rsidRPr="00DE0CD3">
        <w:rPr>
          <w:rFonts w:ascii="Calibri Light" w:hAnsi="Calibri Light" w:cs="Calibri Light"/>
          <w:sz w:val="24"/>
          <w:szCs w:val="24"/>
        </w:rPr>
        <w:t>Representante del Gobierno Estatal</w:t>
      </w:r>
      <w:r w:rsidR="00337FB2">
        <w:rPr>
          <w:rFonts w:ascii="Calibri Light" w:hAnsi="Calibri Light" w:cs="Calibri Light"/>
          <w:sz w:val="24"/>
          <w:szCs w:val="24"/>
        </w:rPr>
        <w:t xml:space="preserve">, </w:t>
      </w:r>
      <w:r w:rsidR="00763191">
        <w:rPr>
          <w:rFonts w:ascii="Calibri Light" w:hAnsi="Calibri Light" w:cs="Calibri Light"/>
          <w:sz w:val="24"/>
          <w:szCs w:val="24"/>
        </w:rPr>
        <w:t xml:space="preserve">quien </w:t>
      </w:r>
      <w:r w:rsidR="00E44FC2">
        <w:rPr>
          <w:rFonts w:ascii="Calibri Light" w:hAnsi="Calibri Light" w:cs="Calibri Light"/>
          <w:sz w:val="24"/>
          <w:szCs w:val="24"/>
        </w:rPr>
        <w:t xml:space="preserve">comentó </w:t>
      </w:r>
      <w:r w:rsidR="00337FB2">
        <w:rPr>
          <w:rFonts w:ascii="Calibri Light" w:hAnsi="Calibri Light" w:cs="Calibri Light"/>
          <w:sz w:val="24"/>
          <w:szCs w:val="24"/>
        </w:rPr>
        <w:t>que durante la marcha se podrán hacer los ajustes necesarios y definir la versión final, igualmente propuso en ese momento r</w:t>
      </w:r>
      <w:r w:rsidR="00047E59">
        <w:rPr>
          <w:rFonts w:ascii="Calibri Light" w:hAnsi="Calibri Light" w:cs="Calibri Light"/>
          <w:sz w:val="24"/>
          <w:szCs w:val="24"/>
        </w:rPr>
        <w:t>evisar nuevamente el Cronograma. Con motivo de las manifestaciones vertidas, el representante de la sociedad civil, propuso</w:t>
      </w:r>
      <w:r w:rsidR="00337FB2">
        <w:rPr>
          <w:rFonts w:ascii="Calibri Light" w:hAnsi="Calibri Light" w:cs="Calibri Light"/>
          <w:sz w:val="24"/>
          <w:szCs w:val="24"/>
        </w:rPr>
        <w:t xml:space="preserve"> recorrer</w:t>
      </w:r>
      <w:r w:rsidR="00CF75EF">
        <w:rPr>
          <w:rFonts w:ascii="Calibri Light" w:hAnsi="Calibri Light" w:cs="Calibri Light"/>
          <w:sz w:val="24"/>
          <w:szCs w:val="24"/>
        </w:rPr>
        <w:t xml:space="preserve"> </w:t>
      </w:r>
      <w:r w:rsidR="003532E8">
        <w:rPr>
          <w:rFonts w:ascii="Calibri Light" w:hAnsi="Calibri Light" w:cs="Calibri Light"/>
          <w:sz w:val="24"/>
          <w:szCs w:val="24"/>
        </w:rPr>
        <w:t xml:space="preserve">por 2 semanas </w:t>
      </w:r>
      <w:r w:rsidR="00CF75EF">
        <w:rPr>
          <w:rFonts w:ascii="Calibri Light" w:hAnsi="Calibri Light" w:cs="Calibri Light"/>
          <w:sz w:val="24"/>
          <w:szCs w:val="24"/>
        </w:rPr>
        <w:t>algunas</w:t>
      </w:r>
      <w:r w:rsidR="003532E8">
        <w:rPr>
          <w:rFonts w:ascii="Calibri Light" w:hAnsi="Calibri Light" w:cs="Calibri Light"/>
          <w:sz w:val="24"/>
          <w:szCs w:val="24"/>
        </w:rPr>
        <w:t xml:space="preserve"> de las</w:t>
      </w:r>
      <w:r w:rsidR="00337FB2">
        <w:rPr>
          <w:rFonts w:ascii="Calibri Light" w:hAnsi="Calibri Light" w:cs="Calibri Light"/>
          <w:sz w:val="24"/>
          <w:szCs w:val="24"/>
        </w:rPr>
        <w:t xml:space="preserve"> </w:t>
      </w:r>
      <w:r w:rsidR="00047E59">
        <w:rPr>
          <w:rFonts w:ascii="Calibri Light" w:hAnsi="Calibri Light" w:cs="Calibri Light"/>
          <w:sz w:val="24"/>
          <w:szCs w:val="24"/>
        </w:rPr>
        <w:t>actividades</w:t>
      </w:r>
      <w:r w:rsidR="00337FB2">
        <w:rPr>
          <w:rFonts w:ascii="Calibri Light" w:hAnsi="Calibri Light" w:cs="Calibri Light"/>
          <w:sz w:val="24"/>
          <w:szCs w:val="24"/>
        </w:rPr>
        <w:t xml:space="preserve"> y por el lado la ciudadanía y sociedad civil seguirían avanzando con las metodologías.</w:t>
      </w:r>
    </w:p>
    <w:p w:rsidR="00204091" w:rsidRDefault="00204091" w:rsidP="00DE0CD3">
      <w:pPr>
        <w:tabs>
          <w:tab w:val="left" w:pos="-284"/>
        </w:tabs>
        <w:spacing w:after="0" w:line="240" w:lineRule="auto"/>
        <w:ind w:right="49"/>
        <w:jc w:val="both"/>
        <w:rPr>
          <w:rFonts w:ascii="Calibri Light" w:hAnsi="Calibri Light" w:cs="Calibri Light"/>
          <w:sz w:val="24"/>
          <w:szCs w:val="24"/>
        </w:rPr>
      </w:pPr>
    </w:p>
    <w:p w:rsidR="00204091" w:rsidRPr="00204091" w:rsidRDefault="00204091" w:rsidP="00204091">
      <w:pPr>
        <w:spacing w:after="0" w:line="240" w:lineRule="auto"/>
        <w:ind w:right="49"/>
        <w:jc w:val="both"/>
        <w:rPr>
          <w:rFonts w:ascii="Calibri Light" w:hAnsi="Calibri Light" w:cs="Calibri Light"/>
          <w:sz w:val="24"/>
          <w:szCs w:val="24"/>
          <w:lang w:eastAsia="zh-TW"/>
        </w:rPr>
      </w:pPr>
      <w:r w:rsidRPr="00DE0CD3">
        <w:rPr>
          <w:rFonts w:ascii="Calibri Light" w:hAnsi="Calibri Light" w:cs="Calibri Light"/>
          <w:sz w:val="24"/>
          <w:szCs w:val="24"/>
          <w:lang w:eastAsia="zh-TW"/>
        </w:rPr>
        <w:lastRenderedPageBreak/>
        <w:t>Seguidamente el Facilitador sometió a consideración de</w:t>
      </w:r>
      <w:r>
        <w:rPr>
          <w:rFonts w:ascii="Calibri Light" w:hAnsi="Calibri Light" w:cs="Calibri Light"/>
          <w:sz w:val="24"/>
          <w:szCs w:val="24"/>
          <w:lang w:eastAsia="zh-TW"/>
        </w:rPr>
        <w:t xml:space="preserve"> </w:t>
      </w:r>
      <w:r w:rsidRPr="00DE0CD3">
        <w:rPr>
          <w:rFonts w:ascii="Calibri Light" w:hAnsi="Calibri Light" w:cs="Calibri Light"/>
          <w:sz w:val="24"/>
          <w:szCs w:val="24"/>
          <w:lang w:eastAsia="zh-TW"/>
        </w:rPr>
        <w:t>l</w:t>
      </w:r>
      <w:r>
        <w:rPr>
          <w:rFonts w:ascii="Calibri Light" w:hAnsi="Calibri Light" w:cs="Calibri Light"/>
          <w:sz w:val="24"/>
          <w:szCs w:val="24"/>
          <w:lang w:eastAsia="zh-TW"/>
        </w:rPr>
        <w:t>os</w:t>
      </w:r>
      <w:r w:rsidRPr="00DE0CD3">
        <w:rPr>
          <w:rFonts w:ascii="Calibri Light" w:hAnsi="Calibri Light" w:cs="Calibri Light"/>
          <w:sz w:val="24"/>
          <w:szCs w:val="24"/>
          <w:lang w:eastAsia="zh-TW"/>
        </w:rPr>
        <w:t xml:space="preserve"> </w:t>
      </w:r>
      <w:r>
        <w:rPr>
          <w:rFonts w:ascii="Calibri Light" w:hAnsi="Calibri Light" w:cs="Calibri Light"/>
          <w:sz w:val="24"/>
          <w:szCs w:val="24"/>
          <w:lang w:eastAsia="zh-TW"/>
        </w:rPr>
        <w:t xml:space="preserve">representantes del </w:t>
      </w:r>
      <w:r w:rsidRPr="00DE0CD3">
        <w:rPr>
          <w:rFonts w:ascii="Calibri Light" w:hAnsi="Calibri Light" w:cs="Calibri Light"/>
          <w:sz w:val="24"/>
          <w:szCs w:val="24"/>
          <w:lang w:eastAsia="zh-TW"/>
        </w:rPr>
        <w:t xml:space="preserve">Secretariado Técnico Estatal </w:t>
      </w:r>
      <w:r>
        <w:rPr>
          <w:rFonts w:ascii="Calibri Light" w:hAnsi="Calibri Light" w:cs="Calibri Light"/>
          <w:sz w:val="24"/>
          <w:szCs w:val="24"/>
          <w:lang w:eastAsia="zh-TW"/>
        </w:rPr>
        <w:t>la aprobación</w:t>
      </w:r>
      <w:r w:rsidR="00337FB2">
        <w:rPr>
          <w:rFonts w:ascii="Calibri Light" w:hAnsi="Calibri Light" w:cs="Calibri Light"/>
          <w:sz w:val="24"/>
          <w:szCs w:val="24"/>
          <w:lang w:eastAsia="zh-TW"/>
        </w:rPr>
        <w:t xml:space="preserve"> del </w:t>
      </w:r>
      <w:r w:rsidR="00337FB2">
        <w:rPr>
          <w:rFonts w:ascii="Calibri Light" w:hAnsi="Calibri Light" w:cs="Calibri Light"/>
          <w:sz w:val="24"/>
          <w:szCs w:val="24"/>
        </w:rPr>
        <w:t>Plan de trabajo rumbo al Plan de Acción y de su respectivo Cronograma</w:t>
      </w:r>
      <w:r w:rsidR="00047E59">
        <w:rPr>
          <w:rFonts w:ascii="Calibri Light" w:hAnsi="Calibri Light" w:cs="Calibri Light"/>
          <w:sz w:val="24"/>
          <w:szCs w:val="24"/>
        </w:rPr>
        <w:t xml:space="preserve"> propuesto por el representante de la sociedad civil, con el ajuste de las 2 semanas referidas</w:t>
      </w:r>
      <w:r>
        <w:rPr>
          <w:rFonts w:ascii="Calibri Light" w:hAnsi="Calibri Light" w:cs="Calibri Light"/>
          <w:sz w:val="24"/>
          <w:szCs w:val="24"/>
          <w:lang w:eastAsia="zh-TW"/>
        </w:rPr>
        <w:t>, mismo que fue aprobado por todos los representantes.</w:t>
      </w:r>
    </w:p>
    <w:p w:rsidR="00A8506E" w:rsidRDefault="00A8506E" w:rsidP="00DE0CD3">
      <w:pPr>
        <w:tabs>
          <w:tab w:val="left" w:pos="-284"/>
        </w:tabs>
        <w:spacing w:after="0" w:line="240" w:lineRule="auto"/>
        <w:ind w:right="49"/>
        <w:jc w:val="both"/>
        <w:rPr>
          <w:rFonts w:ascii="Calibri Light" w:hAnsi="Calibri Light" w:cs="Calibri Light"/>
          <w:sz w:val="24"/>
          <w:szCs w:val="24"/>
          <w:shd w:val="clear" w:color="auto" w:fill="FFFFFF"/>
        </w:rPr>
      </w:pPr>
    </w:p>
    <w:p w:rsidR="00204091" w:rsidRPr="00204091" w:rsidRDefault="00204091" w:rsidP="00204091">
      <w:pPr>
        <w:spacing w:after="0" w:line="240" w:lineRule="auto"/>
        <w:ind w:right="49"/>
        <w:jc w:val="both"/>
        <w:rPr>
          <w:rFonts w:ascii="Calibri Light" w:hAnsi="Calibri Light" w:cs="Calibri Light"/>
          <w:sz w:val="24"/>
          <w:szCs w:val="24"/>
          <w:lang w:eastAsia="zh-TW"/>
        </w:rPr>
      </w:pPr>
      <w:r w:rsidRPr="00DE0CD3">
        <w:rPr>
          <w:rFonts w:ascii="Calibri Light" w:hAnsi="Calibri Light" w:cs="Calibri Light"/>
          <w:b/>
          <w:sz w:val="24"/>
          <w:szCs w:val="24"/>
          <w:lang w:eastAsia="zh-TW"/>
        </w:rPr>
        <w:t>ACUERDO:</w:t>
      </w:r>
      <w:r w:rsidRPr="00DE0CD3">
        <w:rPr>
          <w:rFonts w:ascii="Calibri Light" w:hAnsi="Calibri Light" w:cs="Calibri Light"/>
          <w:sz w:val="24"/>
          <w:szCs w:val="24"/>
          <w:lang w:eastAsia="zh-TW"/>
        </w:rPr>
        <w:t xml:space="preserve"> Se aprueba por unanimidad de votos de los </w:t>
      </w:r>
      <w:r>
        <w:rPr>
          <w:rFonts w:ascii="Calibri Light" w:hAnsi="Calibri Light" w:cs="Calibri Light"/>
          <w:sz w:val="24"/>
          <w:szCs w:val="24"/>
          <w:lang w:eastAsia="zh-TW"/>
        </w:rPr>
        <w:t>representantes</w:t>
      </w:r>
      <w:r w:rsidRPr="00DE0CD3">
        <w:rPr>
          <w:rFonts w:ascii="Calibri Light" w:hAnsi="Calibri Light" w:cs="Calibri Light"/>
          <w:sz w:val="24"/>
          <w:szCs w:val="24"/>
          <w:lang w:eastAsia="zh-TW"/>
        </w:rPr>
        <w:t xml:space="preserve"> de</w:t>
      </w:r>
      <w:r>
        <w:rPr>
          <w:rFonts w:ascii="Calibri Light" w:hAnsi="Calibri Light" w:cs="Calibri Light"/>
          <w:sz w:val="24"/>
          <w:szCs w:val="24"/>
          <w:lang w:eastAsia="zh-TW"/>
        </w:rPr>
        <w:t>l</w:t>
      </w:r>
      <w:r w:rsidRPr="00DE0CD3">
        <w:rPr>
          <w:rFonts w:ascii="Calibri Light" w:hAnsi="Calibri Light" w:cs="Calibri Light"/>
          <w:sz w:val="24"/>
          <w:szCs w:val="24"/>
          <w:lang w:eastAsia="zh-TW"/>
        </w:rPr>
        <w:t xml:space="preserve"> Secretariado Técnico Estatal, </w:t>
      </w:r>
      <w:r w:rsidR="00337FB2">
        <w:rPr>
          <w:rFonts w:ascii="Calibri Light" w:hAnsi="Calibri Light" w:cs="Calibri Light"/>
          <w:sz w:val="24"/>
          <w:szCs w:val="24"/>
          <w:lang w:eastAsia="zh-TW"/>
        </w:rPr>
        <w:t xml:space="preserve">del </w:t>
      </w:r>
      <w:r w:rsidR="00337FB2">
        <w:rPr>
          <w:rFonts w:ascii="Calibri Light" w:hAnsi="Calibri Light" w:cs="Calibri Light"/>
          <w:sz w:val="24"/>
          <w:szCs w:val="24"/>
        </w:rPr>
        <w:t>Plan de trabajo rumbo al Plan de Acción y de su respectivo Cronograma</w:t>
      </w:r>
      <w:r w:rsidRPr="00DE0CD3">
        <w:rPr>
          <w:rFonts w:ascii="Calibri Light" w:hAnsi="Calibri Light" w:cs="Calibri Light"/>
          <w:sz w:val="24"/>
          <w:szCs w:val="24"/>
          <w:lang w:eastAsia="zh-TW"/>
        </w:rPr>
        <w:t xml:space="preserve"> expuesto durante la sesión, en los términos antes </w:t>
      </w:r>
      <w:r>
        <w:rPr>
          <w:rFonts w:ascii="Calibri Light" w:hAnsi="Calibri Light" w:cs="Calibri Light"/>
          <w:sz w:val="24"/>
          <w:szCs w:val="24"/>
          <w:lang w:eastAsia="zh-TW"/>
        </w:rPr>
        <w:t>transcritos</w:t>
      </w:r>
      <w:r w:rsidRPr="00DE0CD3">
        <w:rPr>
          <w:rFonts w:ascii="Calibri Light" w:hAnsi="Calibri Light" w:cs="Calibri Light"/>
          <w:sz w:val="24"/>
          <w:szCs w:val="24"/>
          <w:lang w:eastAsia="zh-TW"/>
        </w:rPr>
        <w:t>.</w:t>
      </w:r>
    </w:p>
    <w:p w:rsidR="00BA2E2F" w:rsidRPr="00D069C6" w:rsidRDefault="00BA2E2F" w:rsidP="00BA2E2F">
      <w:pPr>
        <w:tabs>
          <w:tab w:val="left" w:pos="-284"/>
        </w:tabs>
        <w:spacing w:after="0" w:line="240" w:lineRule="auto"/>
        <w:ind w:right="49"/>
        <w:jc w:val="both"/>
        <w:rPr>
          <w:rFonts w:ascii="Calibri Light" w:hAnsi="Calibri Light" w:cs="Calibri Light"/>
          <w:sz w:val="24"/>
          <w:szCs w:val="24"/>
        </w:rPr>
      </w:pPr>
    </w:p>
    <w:p w:rsidR="00BA2E2F" w:rsidRPr="00D069C6" w:rsidRDefault="00BA2E2F" w:rsidP="00BA2E2F">
      <w:pPr>
        <w:tabs>
          <w:tab w:val="left" w:pos="-284"/>
        </w:tabs>
        <w:spacing w:after="0" w:line="240" w:lineRule="auto"/>
        <w:ind w:right="49"/>
        <w:jc w:val="both"/>
        <w:rPr>
          <w:rFonts w:ascii="Calibri Light" w:hAnsi="Calibri Light" w:cs="Calibri Light"/>
          <w:sz w:val="24"/>
          <w:szCs w:val="24"/>
        </w:rPr>
      </w:pPr>
      <w:r w:rsidRPr="00D069C6">
        <w:rPr>
          <w:rFonts w:ascii="Calibri Light" w:hAnsi="Calibri Light" w:cs="Calibri Light"/>
          <w:sz w:val="24"/>
          <w:szCs w:val="24"/>
        </w:rPr>
        <w:t xml:space="preserve">No habiendo más asuntos que tratar en la presente sesión </w:t>
      </w:r>
      <w:r w:rsidR="00337FB2">
        <w:rPr>
          <w:rFonts w:ascii="Calibri Light" w:hAnsi="Calibri Light" w:cs="Calibri Light"/>
          <w:sz w:val="24"/>
          <w:szCs w:val="24"/>
        </w:rPr>
        <w:t>extra</w:t>
      </w:r>
      <w:r w:rsidRPr="00D069C6">
        <w:rPr>
          <w:rFonts w:ascii="Calibri Light" w:hAnsi="Calibri Light" w:cs="Calibri Light"/>
          <w:sz w:val="24"/>
          <w:szCs w:val="24"/>
        </w:rPr>
        <w:t>ordinaria</w:t>
      </w:r>
      <w:r>
        <w:rPr>
          <w:rFonts w:ascii="Calibri Light" w:hAnsi="Calibri Light" w:cs="Calibri Light"/>
          <w:sz w:val="24"/>
          <w:szCs w:val="24"/>
        </w:rPr>
        <w:t>,</w:t>
      </w:r>
      <w:r w:rsidRPr="00D069C6">
        <w:rPr>
          <w:rFonts w:ascii="Calibri Light" w:hAnsi="Calibri Light" w:cs="Calibri Light"/>
          <w:sz w:val="24"/>
          <w:szCs w:val="24"/>
        </w:rPr>
        <w:t xml:space="preserve"> se clausura siendo las </w:t>
      </w:r>
      <w:r w:rsidR="007B67CA">
        <w:rPr>
          <w:rFonts w:ascii="Calibri Light" w:hAnsi="Calibri Light" w:cs="Calibri Light"/>
          <w:sz w:val="24"/>
          <w:szCs w:val="24"/>
        </w:rPr>
        <w:t>11</w:t>
      </w:r>
      <w:r w:rsidRPr="00D069C6">
        <w:rPr>
          <w:rFonts w:ascii="Calibri Light" w:hAnsi="Calibri Light" w:cs="Calibri Light"/>
          <w:sz w:val="24"/>
          <w:szCs w:val="24"/>
        </w:rPr>
        <w:t xml:space="preserve"> horas con </w:t>
      </w:r>
      <w:r w:rsidR="00337FB2">
        <w:rPr>
          <w:rFonts w:ascii="Calibri Light" w:hAnsi="Calibri Light" w:cs="Calibri Light"/>
          <w:sz w:val="24"/>
          <w:szCs w:val="24"/>
        </w:rPr>
        <w:t>48</w:t>
      </w:r>
      <w:r w:rsidRPr="00D069C6">
        <w:rPr>
          <w:rFonts w:ascii="Calibri Light" w:hAnsi="Calibri Light" w:cs="Calibri Light"/>
          <w:sz w:val="24"/>
          <w:szCs w:val="24"/>
        </w:rPr>
        <w:t xml:space="preserve"> minutos del día </w:t>
      </w:r>
      <w:r w:rsidR="00337FB2">
        <w:rPr>
          <w:rFonts w:ascii="Calibri Light" w:hAnsi="Calibri Light" w:cs="Calibri Light"/>
          <w:sz w:val="24"/>
          <w:szCs w:val="24"/>
        </w:rPr>
        <w:t>miércoles 2</w:t>
      </w:r>
      <w:r w:rsidR="007B67CA">
        <w:rPr>
          <w:rFonts w:ascii="Calibri Light" w:hAnsi="Calibri Light" w:cs="Calibri Light"/>
          <w:sz w:val="24"/>
          <w:szCs w:val="24"/>
        </w:rPr>
        <w:t>1</w:t>
      </w:r>
      <w:r w:rsidRPr="00D069C6">
        <w:rPr>
          <w:rFonts w:ascii="Calibri Light" w:hAnsi="Calibri Light" w:cs="Calibri Light"/>
          <w:sz w:val="24"/>
          <w:szCs w:val="24"/>
        </w:rPr>
        <w:t xml:space="preserve"> de ju</w:t>
      </w:r>
      <w:r w:rsidR="007B67CA">
        <w:rPr>
          <w:rFonts w:ascii="Calibri Light" w:hAnsi="Calibri Light" w:cs="Calibri Light"/>
          <w:sz w:val="24"/>
          <w:szCs w:val="24"/>
        </w:rPr>
        <w:t>l</w:t>
      </w:r>
      <w:r w:rsidR="00BF4B91">
        <w:rPr>
          <w:rFonts w:ascii="Calibri Light" w:hAnsi="Calibri Light" w:cs="Calibri Light"/>
          <w:sz w:val="24"/>
          <w:szCs w:val="24"/>
        </w:rPr>
        <w:t>io de 2021 y se instruye a la persona facilitadora</w:t>
      </w:r>
      <w:r w:rsidRPr="00D069C6">
        <w:rPr>
          <w:rFonts w:ascii="Calibri Light" w:hAnsi="Calibri Light" w:cs="Calibri Light"/>
          <w:sz w:val="24"/>
          <w:szCs w:val="24"/>
        </w:rPr>
        <w:t xml:space="preserve"> para que elabore el acta correspondiente.</w:t>
      </w:r>
    </w:p>
    <w:p w:rsidR="00A8506E" w:rsidRPr="00DE0CD3" w:rsidRDefault="00A8506E" w:rsidP="00DE0CD3">
      <w:pPr>
        <w:autoSpaceDE w:val="0"/>
        <w:autoSpaceDN w:val="0"/>
        <w:adjustRightInd w:val="0"/>
        <w:spacing w:after="0" w:line="240" w:lineRule="auto"/>
        <w:ind w:right="49"/>
        <w:jc w:val="both"/>
        <w:rPr>
          <w:rFonts w:ascii="Calibri Light" w:hAnsi="Calibri Light" w:cs="Calibri Light"/>
          <w:b/>
          <w:bCs/>
          <w:sz w:val="24"/>
          <w:szCs w:val="24"/>
        </w:rPr>
      </w:pPr>
    </w:p>
    <w:tbl>
      <w:tblPr>
        <w:tblpPr w:leftFromText="141" w:rightFromText="141" w:vertAnchor="text" w:tblpXSpec="center" w:tblpY="1"/>
        <w:tblOverlap w:val="never"/>
        <w:tblW w:w="10690" w:type="dxa"/>
        <w:tblLook w:val="04A0" w:firstRow="1" w:lastRow="0" w:firstColumn="1" w:lastColumn="0" w:noHBand="0" w:noVBand="1"/>
      </w:tblPr>
      <w:tblGrid>
        <w:gridCol w:w="5345"/>
        <w:gridCol w:w="5345"/>
      </w:tblGrid>
      <w:tr w:rsidR="005F26E5" w:rsidRPr="00DE0CD3" w:rsidTr="0033524B">
        <w:trPr>
          <w:trHeight w:val="1447"/>
        </w:trPr>
        <w:tc>
          <w:tcPr>
            <w:tcW w:w="5345" w:type="dxa"/>
          </w:tcPr>
          <w:p w:rsidR="005F26E5" w:rsidRPr="00DE0CD3" w:rsidRDefault="005F26E5" w:rsidP="00D1589F">
            <w:pPr>
              <w:snapToGrid w:val="0"/>
              <w:spacing w:after="0" w:line="240" w:lineRule="auto"/>
              <w:ind w:right="49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  <w:p w:rsidR="005F26E5" w:rsidRDefault="005F26E5" w:rsidP="00D1589F">
            <w:pPr>
              <w:snapToGrid w:val="0"/>
              <w:spacing w:after="0" w:line="240" w:lineRule="auto"/>
              <w:ind w:right="49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  <w:p w:rsidR="00335A41" w:rsidRDefault="00335A41" w:rsidP="00D1589F">
            <w:pPr>
              <w:snapToGrid w:val="0"/>
              <w:spacing w:after="0" w:line="240" w:lineRule="auto"/>
              <w:ind w:right="49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  <w:p w:rsidR="00335A41" w:rsidRPr="00DE0CD3" w:rsidRDefault="00335A41" w:rsidP="00D1589F">
            <w:pPr>
              <w:snapToGrid w:val="0"/>
              <w:spacing w:after="0" w:line="240" w:lineRule="auto"/>
              <w:ind w:right="49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  <w:p w:rsidR="005F26E5" w:rsidRPr="00DE0CD3" w:rsidRDefault="00034E37" w:rsidP="00D1589F">
            <w:pPr>
              <w:snapToGrid w:val="0"/>
              <w:spacing w:after="0" w:line="240" w:lineRule="auto"/>
              <w:ind w:right="49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Rúbrica</w:t>
            </w:r>
          </w:p>
          <w:p w:rsidR="005F26E5" w:rsidRPr="00DE0CD3" w:rsidRDefault="005F26E5" w:rsidP="00D1589F">
            <w:pPr>
              <w:snapToGrid w:val="0"/>
              <w:spacing w:after="0" w:line="240" w:lineRule="auto"/>
              <w:ind w:right="49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DE0CD3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ABOG. RAÚL ALBERTO MEDINA CARDEÑA</w:t>
            </w:r>
          </w:p>
          <w:p w:rsidR="005F26E5" w:rsidRPr="00DE0CD3" w:rsidRDefault="005F26E5" w:rsidP="00D1589F">
            <w:pPr>
              <w:snapToGrid w:val="0"/>
              <w:spacing w:after="0" w:line="240" w:lineRule="auto"/>
              <w:ind w:right="49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DE0CD3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REPRESENTANTE DEL GOBIERNO ESTATAL</w:t>
            </w:r>
          </w:p>
        </w:tc>
        <w:tc>
          <w:tcPr>
            <w:tcW w:w="5345" w:type="dxa"/>
          </w:tcPr>
          <w:p w:rsidR="005F26E5" w:rsidRPr="00DE0CD3" w:rsidRDefault="005F26E5" w:rsidP="00D1589F">
            <w:pPr>
              <w:snapToGrid w:val="0"/>
              <w:spacing w:after="0" w:line="240" w:lineRule="auto"/>
              <w:ind w:right="49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  <w:p w:rsidR="005F26E5" w:rsidRDefault="005F26E5" w:rsidP="00D1589F">
            <w:pPr>
              <w:spacing w:after="0" w:line="240" w:lineRule="auto"/>
              <w:ind w:right="49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  <w:p w:rsidR="00335A41" w:rsidRDefault="00335A41" w:rsidP="00D1589F">
            <w:pPr>
              <w:spacing w:after="0" w:line="240" w:lineRule="auto"/>
              <w:ind w:right="49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  <w:p w:rsidR="00335A41" w:rsidRPr="00DE0CD3" w:rsidRDefault="00335A41" w:rsidP="00D1589F">
            <w:pPr>
              <w:spacing w:after="0" w:line="240" w:lineRule="auto"/>
              <w:ind w:right="49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  <w:p w:rsidR="005F26E5" w:rsidRPr="00DE0CD3" w:rsidRDefault="00034E37" w:rsidP="00D1589F">
            <w:pPr>
              <w:spacing w:after="0" w:line="240" w:lineRule="auto"/>
              <w:ind w:right="49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Rúbrica</w:t>
            </w:r>
            <w:r w:rsidR="005F26E5" w:rsidRPr="00DE0CD3">
              <w:rPr>
                <w:rFonts w:ascii="Calibri Light" w:hAnsi="Calibri Light" w:cs="Calibri Light"/>
                <w:b/>
                <w:sz w:val="24"/>
                <w:szCs w:val="24"/>
              </w:rPr>
              <w:tab/>
            </w:r>
          </w:p>
          <w:p w:rsidR="005F26E5" w:rsidRPr="00DE0CD3" w:rsidRDefault="005F26E5" w:rsidP="00D1589F">
            <w:pPr>
              <w:snapToGrid w:val="0"/>
              <w:spacing w:after="0" w:line="240" w:lineRule="auto"/>
              <w:ind w:right="49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DE0CD3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C. ÁNGEL RODRÍGUEZ AQUINO</w:t>
            </w:r>
          </w:p>
          <w:p w:rsidR="005F26E5" w:rsidRPr="00DE0CD3" w:rsidRDefault="005F26E5" w:rsidP="00D1589F">
            <w:pPr>
              <w:snapToGrid w:val="0"/>
              <w:spacing w:after="0" w:line="240" w:lineRule="auto"/>
              <w:ind w:right="49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DE0CD3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REPRESENTANTE DE LA SOCIEDAD CIVIL </w:t>
            </w: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ANTE </w:t>
            </w:r>
            <w:r w:rsidRPr="00DE0CD3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EL SECRETARIADO TÉCNICO ESTATAL</w:t>
            </w:r>
          </w:p>
          <w:p w:rsidR="005F26E5" w:rsidRPr="00DE0CD3" w:rsidRDefault="005F26E5" w:rsidP="00D1589F">
            <w:pPr>
              <w:snapToGrid w:val="0"/>
              <w:spacing w:after="0" w:line="240" w:lineRule="auto"/>
              <w:ind w:right="49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  <w:tr w:rsidR="005F26E5" w:rsidRPr="00DE0CD3" w:rsidTr="0033524B">
        <w:trPr>
          <w:trHeight w:val="4111"/>
        </w:trPr>
        <w:tc>
          <w:tcPr>
            <w:tcW w:w="5345" w:type="dxa"/>
          </w:tcPr>
          <w:p w:rsidR="005F26E5" w:rsidRDefault="005F26E5" w:rsidP="00D1589F">
            <w:pPr>
              <w:snapToGrid w:val="0"/>
              <w:spacing w:after="0" w:line="240" w:lineRule="auto"/>
              <w:ind w:right="49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  <w:p w:rsidR="0033524B" w:rsidRDefault="0033524B" w:rsidP="00D1589F">
            <w:pPr>
              <w:snapToGrid w:val="0"/>
              <w:spacing w:after="0" w:line="240" w:lineRule="auto"/>
              <w:ind w:right="49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  <w:p w:rsidR="0033524B" w:rsidRPr="00DE0CD3" w:rsidRDefault="0033524B" w:rsidP="00D1589F">
            <w:pPr>
              <w:snapToGrid w:val="0"/>
              <w:spacing w:after="0" w:line="240" w:lineRule="auto"/>
              <w:ind w:right="49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  <w:p w:rsidR="005F26E5" w:rsidRPr="00DE0CD3" w:rsidRDefault="00034E37" w:rsidP="00D1589F">
            <w:pPr>
              <w:snapToGrid w:val="0"/>
              <w:spacing w:after="0" w:line="240" w:lineRule="auto"/>
              <w:ind w:right="49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Rúbrica</w:t>
            </w:r>
          </w:p>
          <w:p w:rsidR="005F26E5" w:rsidRPr="00DE0CD3" w:rsidRDefault="005F26E5" w:rsidP="00D1589F">
            <w:pPr>
              <w:snapToGrid w:val="0"/>
              <w:spacing w:after="0" w:line="240" w:lineRule="auto"/>
              <w:ind w:right="49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DE0CD3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DR. CARLOS FERNANDO PAVÓN DURÁN</w:t>
            </w:r>
          </w:p>
          <w:p w:rsidR="005F26E5" w:rsidRPr="00DE0CD3" w:rsidRDefault="005F26E5" w:rsidP="00D1589F">
            <w:pPr>
              <w:snapToGrid w:val="0"/>
              <w:spacing w:after="0" w:line="240" w:lineRule="auto"/>
              <w:ind w:right="49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 w:rsidRPr="00DE0CD3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COMISI</w:t>
            </w:r>
            <w:r w:rsidR="005E1D03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ONADO Y REPRESENTANTE DEL INAIP</w:t>
            </w:r>
            <w:r w:rsidRPr="00DE0CD3"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 YUCATÁN</w:t>
            </w:r>
          </w:p>
          <w:p w:rsidR="005F26E5" w:rsidRPr="00DE0CD3" w:rsidRDefault="005F26E5" w:rsidP="00D1589F">
            <w:pPr>
              <w:snapToGrid w:val="0"/>
              <w:spacing w:after="0" w:line="240" w:lineRule="auto"/>
              <w:ind w:right="49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  <w:p w:rsidR="005F26E5" w:rsidRPr="00DE0CD3" w:rsidRDefault="005F26E5" w:rsidP="00D1589F">
            <w:pPr>
              <w:snapToGrid w:val="0"/>
              <w:spacing w:after="0" w:line="240" w:lineRule="auto"/>
              <w:ind w:right="49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  <w:p w:rsidR="005F26E5" w:rsidRPr="00DE0CD3" w:rsidRDefault="00D1589F" w:rsidP="00D1589F">
            <w:pPr>
              <w:snapToGrid w:val="0"/>
              <w:spacing w:after="0" w:line="240" w:lineRule="auto"/>
              <w:ind w:right="49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 xml:space="preserve">                                                 </w:t>
            </w:r>
          </w:p>
          <w:p w:rsidR="005F26E5" w:rsidRPr="00DE0CD3" w:rsidRDefault="005F26E5" w:rsidP="00D1589F">
            <w:pPr>
              <w:snapToGrid w:val="0"/>
              <w:spacing w:after="0" w:line="240" w:lineRule="auto"/>
              <w:ind w:right="49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</w:p>
          <w:p w:rsidR="005F26E5" w:rsidRPr="00DE0CD3" w:rsidRDefault="00034E37" w:rsidP="00D1589F">
            <w:pPr>
              <w:snapToGrid w:val="0"/>
              <w:spacing w:after="0" w:line="240" w:lineRule="auto"/>
              <w:ind w:right="49"/>
              <w:jc w:val="center"/>
              <w:rPr>
                <w:rFonts w:ascii="Calibri Light" w:hAnsi="Calibri Light" w:cs="Calibri Light"/>
                <w:b/>
                <w:bCs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bCs/>
                <w:sz w:val="24"/>
                <w:szCs w:val="24"/>
              </w:rPr>
              <w:t>Rúbrica</w:t>
            </w:r>
            <w:bookmarkStart w:id="0" w:name="_GoBack"/>
            <w:bookmarkEnd w:id="0"/>
          </w:p>
          <w:p w:rsidR="00EF2453" w:rsidRPr="00DE0CD3" w:rsidRDefault="00EF2453" w:rsidP="00EF2453">
            <w:pPr>
              <w:spacing w:after="0" w:line="240" w:lineRule="auto"/>
              <w:ind w:right="49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DE0CD3">
              <w:rPr>
                <w:rFonts w:ascii="Calibri Light" w:hAnsi="Calibri Light" w:cs="Calibri Light"/>
                <w:b/>
                <w:sz w:val="24"/>
                <w:szCs w:val="24"/>
              </w:rPr>
              <w:t>MTRO. JOAQUÍN MANUEL TORRES ABURTO</w:t>
            </w:r>
          </w:p>
          <w:p w:rsidR="00EF2453" w:rsidRPr="005E1D03" w:rsidRDefault="00EF2453" w:rsidP="005E1D03">
            <w:pPr>
              <w:snapToGrid w:val="0"/>
              <w:spacing w:after="0" w:line="240" w:lineRule="auto"/>
              <w:ind w:right="49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DE0CD3">
              <w:rPr>
                <w:rFonts w:ascii="Calibri Light" w:hAnsi="Calibri Light" w:cs="Calibri Light"/>
                <w:b/>
                <w:sz w:val="24"/>
                <w:szCs w:val="24"/>
              </w:rPr>
              <w:t>FACILITADOR DEL SECRETARIADO TÉCNICO ESTATAL</w:t>
            </w:r>
          </w:p>
        </w:tc>
        <w:tc>
          <w:tcPr>
            <w:tcW w:w="5345" w:type="dxa"/>
          </w:tcPr>
          <w:p w:rsidR="005F26E5" w:rsidRDefault="005F26E5" w:rsidP="00D1589F">
            <w:pPr>
              <w:snapToGrid w:val="0"/>
              <w:spacing w:after="0" w:line="240" w:lineRule="auto"/>
              <w:ind w:right="49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  <w:p w:rsidR="0033524B" w:rsidRDefault="0033524B" w:rsidP="00D1589F">
            <w:pPr>
              <w:snapToGrid w:val="0"/>
              <w:spacing w:after="0" w:line="240" w:lineRule="auto"/>
              <w:ind w:right="49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  <w:p w:rsidR="0033524B" w:rsidRPr="00DE0CD3" w:rsidRDefault="0033524B" w:rsidP="00D1589F">
            <w:pPr>
              <w:snapToGrid w:val="0"/>
              <w:spacing w:after="0" w:line="240" w:lineRule="auto"/>
              <w:ind w:right="49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  <w:p w:rsidR="005F26E5" w:rsidRPr="00DE0CD3" w:rsidRDefault="00034E37" w:rsidP="00D1589F">
            <w:pPr>
              <w:snapToGrid w:val="0"/>
              <w:spacing w:after="0" w:line="240" w:lineRule="auto"/>
              <w:ind w:right="49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>
              <w:rPr>
                <w:rFonts w:ascii="Calibri Light" w:hAnsi="Calibri Light" w:cs="Calibri Light"/>
                <w:b/>
                <w:sz w:val="24"/>
                <w:szCs w:val="24"/>
              </w:rPr>
              <w:t>Rúbrica</w:t>
            </w:r>
          </w:p>
          <w:p w:rsidR="005F26E5" w:rsidRPr="00DE0CD3" w:rsidRDefault="005F26E5" w:rsidP="00D1589F">
            <w:pPr>
              <w:snapToGrid w:val="0"/>
              <w:spacing w:after="0" w:line="240" w:lineRule="auto"/>
              <w:ind w:right="49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DE0CD3">
              <w:rPr>
                <w:rFonts w:ascii="Calibri Light" w:hAnsi="Calibri Light" w:cs="Calibri Light"/>
                <w:b/>
                <w:sz w:val="24"/>
                <w:szCs w:val="24"/>
              </w:rPr>
              <w:t>LIC. SERGIO ARSENIO VERMON GAMBOA</w:t>
            </w:r>
          </w:p>
          <w:p w:rsidR="005F26E5" w:rsidRPr="00DE0CD3" w:rsidRDefault="005F26E5" w:rsidP="00D1589F">
            <w:pPr>
              <w:snapToGrid w:val="0"/>
              <w:spacing w:after="0" w:line="240" w:lineRule="auto"/>
              <w:ind w:right="49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DE0CD3">
              <w:rPr>
                <w:rFonts w:ascii="Calibri Light" w:hAnsi="Calibri Light" w:cs="Calibri Light"/>
                <w:b/>
                <w:sz w:val="24"/>
                <w:szCs w:val="24"/>
              </w:rPr>
              <w:t>SUPLEN</w:t>
            </w:r>
            <w:r w:rsidR="005E1D03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TE DEL REPRESENTANTE DEL INAIP </w:t>
            </w:r>
            <w:r w:rsidRPr="00DE0CD3">
              <w:rPr>
                <w:rFonts w:ascii="Calibri Light" w:hAnsi="Calibri Light" w:cs="Calibri Light"/>
                <w:b/>
                <w:sz w:val="24"/>
                <w:szCs w:val="24"/>
              </w:rPr>
              <w:t>YUCATÁN</w:t>
            </w:r>
          </w:p>
          <w:p w:rsidR="005F26E5" w:rsidRPr="00DE0CD3" w:rsidRDefault="005F26E5" w:rsidP="00D1589F">
            <w:pPr>
              <w:snapToGrid w:val="0"/>
              <w:spacing w:after="0" w:line="240" w:lineRule="auto"/>
              <w:ind w:right="49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  <w:p w:rsidR="005F26E5" w:rsidRPr="00DE0CD3" w:rsidRDefault="005F26E5" w:rsidP="00D1589F">
            <w:pPr>
              <w:snapToGrid w:val="0"/>
              <w:spacing w:after="0" w:line="240" w:lineRule="auto"/>
              <w:ind w:right="49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  <w:p w:rsidR="005F26E5" w:rsidRPr="00DE0CD3" w:rsidRDefault="005F26E5" w:rsidP="00D1589F">
            <w:pPr>
              <w:snapToGrid w:val="0"/>
              <w:spacing w:after="0" w:line="240" w:lineRule="auto"/>
              <w:ind w:right="49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  <w:p w:rsidR="005F26E5" w:rsidRPr="00DE0CD3" w:rsidRDefault="005F26E5" w:rsidP="00D1589F">
            <w:pPr>
              <w:snapToGrid w:val="0"/>
              <w:spacing w:after="0" w:line="240" w:lineRule="auto"/>
              <w:ind w:right="49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  <w:p w:rsidR="005F26E5" w:rsidRPr="00DE0CD3" w:rsidRDefault="005F26E5" w:rsidP="00D1589F">
            <w:pPr>
              <w:snapToGrid w:val="0"/>
              <w:spacing w:after="0" w:line="240" w:lineRule="auto"/>
              <w:ind w:right="49"/>
              <w:jc w:val="center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  <w:p w:rsidR="005F26E5" w:rsidRPr="00DE0CD3" w:rsidRDefault="005F26E5" w:rsidP="00EF2453">
            <w:pPr>
              <w:snapToGrid w:val="0"/>
              <w:spacing w:after="0" w:line="240" w:lineRule="auto"/>
              <w:ind w:right="49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</w:tbl>
    <w:p w:rsidR="000E6B70" w:rsidRPr="00DE0CD3" w:rsidRDefault="000E6B70" w:rsidP="00BB5B24">
      <w:pPr>
        <w:spacing w:after="0" w:line="240" w:lineRule="auto"/>
        <w:ind w:right="49"/>
        <w:rPr>
          <w:rFonts w:ascii="Calibri Light" w:hAnsi="Calibri Light" w:cs="Calibri Light"/>
          <w:sz w:val="24"/>
          <w:szCs w:val="24"/>
        </w:rPr>
      </w:pPr>
    </w:p>
    <w:sectPr w:rsidR="000E6B70" w:rsidRPr="00DE0CD3" w:rsidSect="00FC24B7">
      <w:headerReference w:type="default" r:id="rId7"/>
      <w:footerReference w:type="default" r:id="rId8"/>
      <w:pgSz w:w="12240" w:h="15840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6D31" w:rsidRDefault="007D6D31" w:rsidP="00E64893">
      <w:pPr>
        <w:spacing w:after="0" w:line="240" w:lineRule="auto"/>
      </w:pPr>
      <w:r>
        <w:separator/>
      </w:r>
    </w:p>
  </w:endnote>
  <w:endnote w:type="continuationSeparator" w:id="0">
    <w:p w:rsidR="007D6D31" w:rsidRDefault="007D6D31" w:rsidP="00E64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617966"/>
      <w:docPartObj>
        <w:docPartGallery w:val="Page Numbers (Bottom of Page)"/>
        <w:docPartUnique/>
      </w:docPartObj>
    </w:sdtPr>
    <w:sdtEndPr/>
    <w:sdtContent>
      <w:p w:rsidR="00CF7CB5" w:rsidRDefault="00CF7CB5" w:rsidP="00CF7CB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4E37" w:rsidRPr="00034E37">
          <w:rPr>
            <w:noProof/>
            <w:lang w:val="es-ES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6D31" w:rsidRDefault="007D6D31" w:rsidP="00E64893">
      <w:pPr>
        <w:spacing w:after="0" w:line="240" w:lineRule="auto"/>
      </w:pPr>
      <w:r>
        <w:separator/>
      </w:r>
    </w:p>
  </w:footnote>
  <w:footnote w:type="continuationSeparator" w:id="0">
    <w:p w:rsidR="007D6D31" w:rsidRDefault="007D6D31" w:rsidP="00E64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7575" w:rsidRDefault="00AA7575">
    <w:pPr>
      <w:pStyle w:val="Encabezado"/>
    </w:pPr>
  </w:p>
  <w:p w:rsidR="00AA7575" w:rsidRDefault="00AA7575">
    <w:pPr>
      <w:pStyle w:val="Encabezado"/>
    </w:pPr>
  </w:p>
  <w:p w:rsidR="00CE739A" w:rsidRDefault="00FC24B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-445770</wp:posOffset>
          </wp:positionV>
          <wp:extent cx="2138311" cy="122400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gobierno abierto-0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8311" cy="12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E739A" w:rsidRDefault="00CE739A">
    <w:pPr>
      <w:pStyle w:val="Encabezado"/>
    </w:pPr>
  </w:p>
  <w:p w:rsidR="00CE739A" w:rsidRDefault="00CE739A">
    <w:pPr>
      <w:pStyle w:val="Encabezado"/>
    </w:pPr>
  </w:p>
  <w:p w:rsidR="00CE739A" w:rsidRDefault="00CE739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E7278"/>
    <w:multiLevelType w:val="hybridMultilevel"/>
    <w:tmpl w:val="552CDADA"/>
    <w:lvl w:ilvl="0" w:tplc="AF0AC8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D6EFD"/>
    <w:multiLevelType w:val="hybridMultilevel"/>
    <w:tmpl w:val="FF481598"/>
    <w:lvl w:ilvl="0" w:tplc="080A0019">
      <w:start w:val="1"/>
      <w:numFmt w:val="lowerLetter"/>
      <w:lvlText w:val="%1."/>
      <w:lvlJc w:val="left"/>
      <w:pPr>
        <w:ind w:left="1287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007" w:hanging="360"/>
      </w:pPr>
    </w:lvl>
    <w:lvl w:ilvl="2" w:tplc="080A001B" w:tentative="1">
      <w:start w:val="1"/>
      <w:numFmt w:val="lowerRoman"/>
      <w:lvlText w:val="%3."/>
      <w:lvlJc w:val="right"/>
      <w:pPr>
        <w:ind w:left="2727" w:hanging="180"/>
      </w:pPr>
    </w:lvl>
    <w:lvl w:ilvl="3" w:tplc="080A000F" w:tentative="1">
      <w:start w:val="1"/>
      <w:numFmt w:val="decimal"/>
      <w:lvlText w:val="%4."/>
      <w:lvlJc w:val="left"/>
      <w:pPr>
        <w:ind w:left="3447" w:hanging="360"/>
      </w:pPr>
    </w:lvl>
    <w:lvl w:ilvl="4" w:tplc="080A0019" w:tentative="1">
      <w:start w:val="1"/>
      <w:numFmt w:val="lowerLetter"/>
      <w:lvlText w:val="%5."/>
      <w:lvlJc w:val="left"/>
      <w:pPr>
        <w:ind w:left="4167" w:hanging="360"/>
      </w:pPr>
    </w:lvl>
    <w:lvl w:ilvl="5" w:tplc="080A001B" w:tentative="1">
      <w:start w:val="1"/>
      <w:numFmt w:val="lowerRoman"/>
      <w:lvlText w:val="%6."/>
      <w:lvlJc w:val="right"/>
      <w:pPr>
        <w:ind w:left="4887" w:hanging="180"/>
      </w:pPr>
    </w:lvl>
    <w:lvl w:ilvl="6" w:tplc="080A000F" w:tentative="1">
      <w:start w:val="1"/>
      <w:numFmt w:val="decimal"/>
      <w:lvlText w:val="%7."/>
      <w:lvlJc w:val="left"/>
      <w:pPr>
        <w:ind w:left="5607" w:hanging="360"/>
      </w:pPr>
    </w:lvl>
    <w:lvl w:ilvl="7" w:tplc="080A0019" w:tentative="1">
      <w:start w:val="1"/>
      <w:numFmt w:val="lowerLetter"/>
      <w:lvlText w:val="%8."/>
      <w:lvlJc w:val="left"/>
      <w:pPr>
        <w:ind w:left="6327" w:hanging="360"/>
      </w:pPr>
    </w:lvl>
    <w:lvl w:ilvl="8" w:tplc="08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129D4B3E"/>
    <w:multiLevelType w:val="hybridMultilevel"/>
    <w:tmpl w:val="A4F494F6"/>
    <w:lvl w:ilvl="0" w:tplc="080A0013">
      <w:start w:val="1"/>
      <w:numFmt w:val="upperRoman"/>
      <w:lvlText w:val="%1."/>
      <w:lvlJc w:val="right"/>
      <w:pPr>
        <w:ind w:left="765" w:hanging="360"/>
      </w:p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 w15:restartNumberingAfterBreak="0">
    <w:nsid w:val="17D449BA"/>
    <w:multiLevelType w:val="hybridMultilevel"/>
    <w:tmpl w:val="40C2AD4A"/>
    <w:lvl w:ilvl="0" w:tplc="080A0017">
      <w:start w:val="1"/>
      <w:numFmt w:val="lowerLetter"/>
      <w:lvlText w:val="%1)"/>
      <w:lvlJc w:val="left"/>
      <w:pPr>
        <w:ind w:left="1485" w:hanging="360"/>
      </w:pPr>
    </w:lvl>
    <w:lvl w:ilvl="1" w:tplc="080A0019" w:tentative="1">
      <w:start w:val="1"/>
      <w:numFmt w:val="lowerLetter"/>
      <w:lvlText w:val="%2."/>
      <w:lvlJc w:val="left"/>
      <w:pPr>
        <w:ind w:left="2205" w:hanging="360"/>
      </w:pPr>
    </w:lvl>
    <w:lvl w:ilvl="2" w:tplc="080A001B" w:tentative="1">
      <w:start w:val="1"/>
      <w:numFmt w:val="lowerRoman"/>
      <w:lvlText w:val="%3."/>
      <w:lvlJc w:val="right"/>
      <w:pPr>
        <w:ind w:left="2925" w:hanging="180"/>
      </w:pPr>
    </w:lvl>
    <w:lvl w:ilvl="3" w:tplc="080A000F" w:tentative="1">
      <w:start w:val="1"/>
      <w:numFmt w:val="decimal"/>
      <w:lvlText w:val="%4."/>
      <w:lvlJc w:val="left"/>
      <w:pPr>
        <w:ind w:left="3645" w:hanging="360"/>
      </w:pPr>
    </w:lvl>
    <w:lvl w:ilvl="4" w:tplc="080A0019" w:tentative="1">
      <w:start w:val="1"/>
      <w:numFmt w:val="lowerLetter"/>
      <w:lvlText w:val="%5."/>
      <w:lvlJc w:val="left"/>
      <w:pPr>
        <w:ind w:left="4365" w:hanging="360"/>
      </w:pPr>
    </w:lvl>
    <w:lvl w:ilvl="5" w:tplc="080A001B" w:tentative="1">
      <w:start w:val="1"/>
      <w:numFmt w:val="lowerRoman"/>
      <w:lvlText w:val="%6."/>
      <w:lvlJc w:val="right"/>
      <w:pPr>
        <w:ind w:left="5085" w:hanging="180"/>
      </w:pPr>
    </w:lvl>
    <w:lvl w:ilvl="6" w:tplc="080A000F" w:tentative="1">
      <w:start w:val="1"/>
      <w:numFmt w:val="decimal"/>
      <w:lvlText w:val="%7."/>
      <w:lvlJc w:val="left"/>
      <w:pPr>
        <w:ind w:left="5805" w:hanging="360"/>
      </w:pPr>
    </w:lvl>
    <w:lvl w:ilvl="7" w:tplc="080A0019" w:tentative="1">
      <w:start w:val="1"/>
      <w:numFmt w:val="lowerLetter"/>
      <w:lvlText w:val="%8."/>
      <w:lvlJc w:val="left"/>
      <w:pPr>
        <w:ind w:left="6525" w:hanging="360"/>
      </w:pPr>
    </w:lvl>
    <w:lvl w:ilvl="8" w:tplc="080A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 w15:restartNumberingAfterBreak="0">
    <w:nsid w:val="1BC9257A"/>
    <w:multiLevelType w:val="hybridMultilevel"/>
    <w:tmpl w:val="5DEC8D24"/>
    <w:lvl w:ilvl="0" w:tplc="6AF233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1959E3"/>
    <w:multiLevelType w:val="hybridMultilevel"/>
    <w:tmpl w:val="9E34988C"/>
    <w:lvl w:ilvl="0" w:tplc="2D6AB8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45F2E"/>
    <w:multiLevelType w:val="hybridMultilevel"/>
    <w:tmpl w:val="37AC3E8E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77C7A7A"/>
    <w:multiLevelType w:val="hybridMultilevel"/>
    <w:tmpl w:val="1F985698"/>
    <w:lvl w:ilvl="0" w:tplc="60AC1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86306"/>
    <w:multiLevelType w:val="hybridMultilevel"/>
    <w:tmpl w:val="442824B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83E6B"/>
    <w:multiLevelType w:val="hybridMultilevel"/>
    <w:tmpl w:val="5C8273BE"/>
    <w:lvl w:ilvl="0" w:tplc="A5F2B8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BE7A70"/>
    <w:multiLevelType w:val="hybridMultilevel"/>
    <w:tmpl w:val="D8CC8D9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D09E0"/>
    <w:multiLevelType w:val="hybridMultilevel"/>
    <w:tmpl w:val="0260587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F56B57"/>
    <w:multiLevelType w:val="hybridMultilevel"/>
    <w:tmpl w:val="6862064C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176DFC"/>
    <w:multiLevelType w:val="hybridMultilevel"/>
    <w:tmpl w:val="6EFE64C6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DF9462D"/>
    <w:multiLevelType w:val="hybridMultilevel"/>
    <w:tmpl w:val="33A0F21C"/>
    <w:lvl w:ilvl="0" w:tplc="0CB006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97DBC"/>
    <w:multiLevelType w:val="hybridMultilevel"/>
    <w:tmpl w:val="3F504426"/>
    <w:lvl w:ilvl="0" w:tplc="10223D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8E4B0B"/>
    <w:multiLevelType w:val="hybridMultilevel"/>
    <w:tmpl w:val="8BAE1664"/>
    <w:lvl w:ilvl="0" w:tplc="D174F5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902565"/>
    <w:multiLevelType w:val="multilevel"/>
    <w:tmpl w:val="A12A74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B2F5F8E"/>
    <w:multiLevelType w:val="hybridMultilevel"/>
    <w:tmpl w:val="2C029F7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0E66AE"/>
    <w:multiLevelType w:val="multilevel"/>
    <w:tmpl w:val="57C21DC2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6B6E25BC"/>
    <w:multiLevelType w:val="hybridMultilevel"/>
    <w:tmpl w:val="BC3CED8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D61E34"/>
    <w:multiLevelType w:val="hybridMultilevel"/>
    <w:tmpl w:val="E0281DDA"/>
    <w:lvl w:ilvl="0" w:tplc="AB185D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B54160E"/>
    <w:multiLevelType w:val="hybridMultilevel"/>
    <w:tmpl w:val="77E6180C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F9E141D"/>
    <w:multiLevelType w:val="hybridMultilevel"/>
    <w:tmpl w:val="9D7E7DB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6"/>
  </w:num>
  <w:num w:numId="3">
    <w:abstractNumId w:val="2"/>
  </w:num>
  <w:num w:numId="4">
    <w:abstractNumId w:val="3"/>
  </w:num>
  <w:num w:numId="5">
    <w:abstractNumId w:val="12"/>
  </w:num>
  <w:num w:numId="6">
    <w:abstractNumId w:val="13"/>
  </w:num>
  <w:num w:numId="7">
    <w:abstractNumId w:val="22"/>
  </w:num>
  <w:num w:numId="8">
    <w:abstractNumId w:val="5"/>
  </w:num>
  <w:num w:numId="9">
    <w:abstractNumId w:val="4"/>
  </w:num>
  <w:num w:numId="10">
    <w:abstractNumId w:val="7"/>
  </w:num>
  <w:num w:numId="11">
    <w:abstractNumId w:val="16"/>
  </w:num>
  <w:num w:numId="12">
    <w:abstractNumId w:val="21"/>
  </w:num>
  <w:num w:numId="13">
    <w:abstractNumId w:val="15"/>
  </w:num>
  <w:num w:numId="14">
    <w:abstractNumId w:val="9"/>
  </w:num>
  <w:num w:numId="15">
    <w:abstractNumId w:val="0"/>
  </w:num>
  <w:num w:numId="16">
    <w:abstractNumId w:val="11"/>
  </w:num>
  <w:num w:numId="17">
    <w:abstractNumId w:val="14"/>
  </w:num>
  <w:num w:numId="18">
    <w:abstractNumId w:val="10"/>
  </w:num>
  <w:num w:numId="19">
    <w:abstractNumId w:val="20"/>
  </w:num>
  <w:num w:numId="20">
    <w:abstractNumId w:val="8"/>
  </w:num>
  <w:num w:numId="21">
    <w:abstractNumId w:val="19"/>
  </w:num>
  <w:num w:numId="22">
    <w:abstractNumId w:val="17"/>
  </w:num>
  <w:num w:numId="23">
    <w:abstractNumId w:val="1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69"/>
    <w:rsid w:val="00002330"/>
    <w:rsid w:val="00002582"/>
    <w:rsid w:val="00002AED"/>
    <w:rsid w:val="000124CE"/>
    <w:rsid w:val="00015BD2"/>
    <w:rsid w:val="00016750"/>
    <w:rsid w:val="0002660F"/>
    <w:rsid w:val="00032528"/>
    <w:rsid w:val="00034E37"/>
    <w:rsid w:val="00047E59"/>
    <w:rsid w:val="00052A4C"/>
    <w:rsid w:val="00053AC6"/>
    <w:rsid w:val="0008436D"/>
    <w:rsid w:val="0008778D"/>
    <w:rsid w:val="00094CA1"/>
    <w:rsid w:val="000A1258"/>
    <w:rsid w:val="000A397D"/>
    <w:rsid w:val="000A3B68"/>
    <w:rsid w:val="000B243E"/>
    <w:rsid w:val="000C0EF6"/>
    <w:rsid w:val="000D35F7"/>
    <w:rsid w:val="000E5D3C"/>
    <w:rsid w:val="000E6B70"/>
    <w:rsid w:val="000F3D13"/>
    <w:rsid w:val="000F3E88"/>
    <w:rsid w:val="00127CB0"/>
    <w:rsid w:val="00140C2A"/>
    <w:rsid w:val="001452FB"/>
    <w:rsid w:val="00165794"/>
    <w:rsid w:val="00174898"/>
    <w:rsid w:val="00186393"/>
    <w:rsid w:val="001A173E"/>
    <w:rsid w:val="001A26A0"/>
    <w:rsid w:val="001A4796"/>
    <w:rsid w:val="001A4C4D"/>
    <w:rsid w:val="001B1E55"/>
    <w:rsid w:val="001F532F"/>
    <w:rsid w:val="00204091"/>
    <w:rsid w:val="0022050D"/>
    <w:rsid w:val="00226380"/>
    <w:rsid w:val="00242F4D"/>
    <w:rsid w:val="00250677"/>
    <w:rsid w:val="0025235E"/>
    <w:rsid w:val="002527A2"/>
    <w:rsid w:val="002619A3"/>
    <w:rsid w:val="00261CE8"/>
    <w:rsid w:val="00265218"/>
    <w:rsid w:val="00274110"/>
    <w:rsid w:val="00285DC6"/>
    <w:rsid w:val="00286173"/>
    <w:rsid w:val="00287401"/>
    <w:rsid w:val="002B772E"/>
    <w:rsid w:val="002C7E48"/>
    <w:rsid w:val="002E0087"/>
    <w:rsid w:val="00305422"/>
    <w:rsid w:val="00306617"/>
    <w:rsid w:val="0031056E"/>
    <w:rsid w:val="00320A62"/>
    <w:rsid w:val="0033524B"/>
    <w:rsid w:val="00335A41"/>
    <w:rsid w:val="00337FB2"/>
    <w:rsid w:val="00346E69"/>
    <w:rsid w:val="003532E8"/>
    <w:rsid w:val="00353E46"/>
    <w:rsid w:val="003A4648"/>
    <w:rsid w:val="003C11D7"/>
    <w:rsid w:val="003C17EB"/>
    <w:rsid w:val="003C37D5"/>
    <w:rsid w:val="003D5011"/>
    <w:rsid w:val="003D5259"/>
    <w:rsid w:val="003E5B82"/>
    <w:rsid w:val="003E62E2"/>
    <w:rsid w:val="00406A09"/>
    <w:rsid w:val="0041759C"/>
    <w:rsid w:val="00432C14"/>
    <w:rsid w:val="0043799D"/>
    <w:rsid w:val="004569F5"/>
    <w:rsid w:val="004616E9"/>
    <w:rsid w:val="00481A6B"/>
    <w:rsid w:val="00490F34"/>
    <w:rsid w:val="004A4708"/>
    <w:rsid w:val="004C4410"/>
    <w:rsid w:val="004F61FA"/>
    <w:rsid w:val="005010B2"/>
    <w:rsid w:val="00504BE5"/>
    <w:rsid w:val="005148D6"/>
    <w:rsid w:val="00542779"/>
    <w:rsid w:val="00572333"/>
    <w:rsid w:val="00573282"/>
    <w:rsid w:val="00586F9B"/>
    <w:rsid w:val="005D413C"/>
    <w:rsid w:val="005E1D03"/>
    <w:rsid w:val="005F26E5"/>
    <w:rsid w:val="005F4314"/>
    <w:rsid w:val="00624E94"/>
    <w:rsid w:val="00627D57"/>
    <w:rsid w:val="00670715"/>
    <w:rsid w:val="006B06A0"/>
    <w:rsid w:val="006B6D7F"/>
    <w:rsid w:val="006C05C6"/>
    <w:rsid w:val="006D10B7"/>
    <w:rsid w:val="006D4388"/>
    <w:rsid w:val="006E72FB"/>
    <w:rsid w:val="006F2816"/>
    <w:rsid w:val="00702F3D"/>
    <w:rsid w:val="007151FE"/>
    <w:rsid w:val="00730353"/>
    <w:rsid w:val="0073581E"/>
    <w:rsid w:val="00750C3E"/>
    <w:rsid w:val="007577AC"/>
    <w:rsid w:val="00763191"/>
    <w:rsid w:val="007656E8"/>
    <w:rsid w:val="00775267"/>
    <w:rsid w:val="007A7B25"/>
    <w:rsid w:val="007B67CA"/>
    <w:rsid w:val="007C1D43"/>
    <w:rsid w:val="007D4054"/>
    <w:rsid w:val="007D6D31"/>
    <w:rsid w:val="00811B76"/>
    <w:rsid w:val="008320D2"/>
    <w:rsid w:val="008B0F21"/>
    <w:rsid w:val="00905ACB"/>
    <w:rsid w:val="00936A91"/>
    <w:rsid w:val="00944BCC"/>
    <w:rsid w:val="009523DB"/>
    <w:rsid w:val="00954F5A"/>
    <w:rsid w:val="0095732B"/>
    <w:rsid w:val="00963C77"/>
    <w:rsid w:val="009729ED"/>
    <w:rsid w:val="009824F2"/>
    <w:rsid w:val="009A179C"/>
    <w:rsid w:val="009D139F"/>
    <w:rsid w:val="009D7E27"/>
    <w:rsid w:val="009D7F61"/>
    <w:rsid w:val="009E2269"/>
    <w:rsid w:val="009E4D98"/>
    <w:rsid w:val="00A00EEC"/>
    <w:rsid w:val="00A11A7D"/>
    <w:rsid w:val="00A141AA"/>
    <w:rsid w:val="00A1797C"/>
    <w:rsid w:val="00A17FD1"/>
    <w:rsid w:val="00A22731"/>
    <w:rsid w:val="00A25419"/>
    <w:rsid w:val="00A25819"/>
    <w:rsid w:val="00A32CB3"/>
    <w:rsid w:val="00A355B1"/>
    <w:rsid w:val="00A40111"/>
    <w:rsid w:val="00A45565"/>
    <w:rsid w:val="00A536FC"/>
    <w:rsid w:val="00A53EEC"/>
    <w:rsid w:val="00A756F9"/>
    <w:rsid w:val="00A75948"/>
    <w:rsid w:val="00A81F6F"/>
    <w:rsid w:val="00A8506E"/>
    <w:rsid w:val="00A95126"/>
    <w:rsid w:val="00AA07AF"/>
    <w:rsid w:val="00AA26F4"/>
    <w:rsid w:val="00AA7575"/>
    <w:rsid w:val="00AC2909"/>
    <w:rsid w:val="00AF1DA7"/>
    <w:rsid w:val="00B02454"/>
    <w:rsid w:val="00B0305B"/>
    <w:rsid w:val="00B12318"/>
    <w:rsid w:val="00B23F30"/>
    <w:rsid w:val="00B2447C"/>
    <w:rsid w:val="00B3121B"/>
    <w:rsid w:val="00B403D8"/>
    <w:rsid w:val="00B73CA8"/>
    <w:rsid w:val="00B7582B"/>
    <w:rsid w:val="00B77761"/>
    <w:rsid w:val="00B84A12"/>
    <w:rsid w:val="00BA2E2F"/>
    <w:rsid w:val="00BB5B24"/>
    <w:rsid w:val="00BC1F7C"/>
    <w:rsid w:val="00BF4B91"/>
    <w:rsid w:val="00BF7B16"/>
    <w:rsid w:val="00C16228"/>
    <w:rsid w:val="00C17E35"/>
    <w:rsid w:val="00C330E2"/>
    <w:rsid w:val="00C33F90"/>
    <w:rsid w:val="00C40C22"/>
    <w:rsid w:val="00C41276"/>
    <w:rsid w:val="00C43C72"/>
    <w:rsid w:val="00C47108"/>
    <w:rsid w:val="00C70F41"/>
    <w:rsid w:val="00C73C82"/>
    <w:rsid w:val="00C75154"/>
    <w:rsid w:val="00C837B1"/>
    <w:rsid w:val="00C84FEB"/>
    <w:rsid w:val="00C84FEC"/>
    <w:rsid w:val="00CA5CE8"/>
    <w:rsid w:val="00CB04B2"/>
    <w:rsid w:val="00CB134F"/>
    <w:rsid w:val="00CB1F40"/>
    <w:rsid w:val="00CB5E59"/>
    <w:rsid w:val="00CE739A"/>
    <w:rsid w:val="00CF75EF"/>
    <w:rsid w:val="00CF7CB5"/>
    <w:rsid w:val="00D07AD4"/>
    <w:rsid w:val="00D1589F"/>
    <w:rsid w:val="00D17667"/>
    <w:rsid w:val="00D17675"/>
    <w:rsid w:val="00D248D3"/>
    <w:rsid w:val="00D2575C"/>
    <w:rsid w:val="00D34748"/>
    <w:rsid w:val="00D3698D"/>
    <w:rsid w:val="00D41D9B"/>
    <w:rsid w:val="00D42C18"/>
    <w:rsid w:val="00D43B94"/>
    <w:rsid w:val="00D4582E"/>
    <w:rsid w:val="00D57148"/>
    <w:rsid w:val="00D852AF"/>
    <w:rsid w:val="00DA784F"/>
    <w:rsid w:val="00DA7F0F"/>
    <w:rsid w:val="00DB2D35"/>
    <w:rsid w:val="00DB3072"/>
    <w:rsid w:val="00DB30B8"/>
    <w:rsid w:val="00DC1B2C"/>
    <w:rsid w:val="00DE0CD3"/>
    <w:rsid w:val="00E05B28"/>
    <w:rsid w:val="00E12334"/>
    <w:rsid w:val="00E16BA2"/>
    <w:rsid w:val="00E3648A"/>
    <w:rsid w:val="00E4466C"/>
    <w:rsid w:val="00E44FC2"/>
    <w:rsid w:val="00E64893"/>
    <w:rsid w:val="00E809AB"/>
    <w:rsid w:val="00E875D0"/>
    <w:rsid w:val="00E9123D"/>
    <w:rsid w:val="00EA1B46"/>
    <w:rsid w:val="00EB00F9"/>
    <w:rsid w:val="00EB0F2C"/>
    <w:rsid w:val="00EB269B"/>
    <w:rsid w:val="00EC1CB8"/>
    <w:rsid w:val="00EE2302"/>
    <w:rsid w:val="00EE3C63"/>
    <w:rsid w:val="00EE69D3"/>
    <w:rsid w:val="00EF2453"/>
    <w:rsid w:val="00F0042F"/>
    <w:rsid w:val="00F0399E"/>
    <w:rsid w:val="00F0626D"/>
    <w:rsid w:val="00F119E2"/>
    <w:rsid w:val="00F142A1"/>
    <w:rsid w:val="00F165CE"/>
    <w:rsid w:val="00F45413"/>
    <w:rsid w:val="00F46A95"/>
    <w:rsid w:val="00F607DD"/>
    <w:rsid w:val="00F66347"/>
    <w:rsid w:val="00F67735"/>
    <w:rsid w:val="00F75806"/>
    <w:rsid w:val="00F80FF2"/>
    <w:rsid w:val="00F81C8C"/>
    <w:rsid w:val="00F82938"/>
    <w:rsid w:val="00F8517A"/>
    <w:rsid w:val="00F85755"/>
    <w:rsid w:val="00F96111"/>
    <w:rsid w:val="00FA14AD"/>
    <w:rsid w:val="00FA60AE"/>
    <w:rsid w:val="00FC24B7"/>
    <w:rsid w:val="00FC5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904D0A4-D1DE-44CB-920A-ACD2FEE34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119E2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648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4893"/>
  </w:style>
  <w:style w:type="paragraph" w:styleId="Piedepgina">
    <w:name w:val="footer"/>
    <w:basedOn w:val="Normal"/>
    <w:link w:val="PiedepginaCar"/>
    <w:uiPriority w:val="99"/>
    <w:unhideWhenUsed/>
    <w:rsid w:val="00E648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4893"/>
  </w:style>
  <w:style w:type="paragraph" w:styleId="Textodeglobo">
    <w:name w:val="Balloon Text"/>
    <w:basedOn w:val="Normal"/>
    <w:link w:val="TextodegloboCar"/>
    <w:uiPriority w:val="99"/>
    <w:semiHidden/>
    <w:unhideWhenUsed/>
    <w:rsid w:val="00CE7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739A"/>
    <w:rPr>
      <w:rFonts w:ascii="Segoe UI" w:hAnsi="Segoe UI" w:cs="Segoe UI"/>
      <w:sz w:val="18"/>
      <w:szCs w:val="18"/>
    </w:rPr>
  </w:style>
  <w:style w:type="paragraph" w:styleId="Puesto">
    <w:name w:val="Title"/>
    <w:basedOn w:val="Normal"/>
    <w:next w:val="Normal"/>
    <w:link w:val="PuestoCar"/>
    <w:uiPriority w:val="10"/>
    <w:qFormat/>
    <w:rsid w:val="00AC290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uestoCar">
    <w:name w:val="Puesto Car"/>
    <w:basedOn w:val="Fuentedeprrafopredeter"/>
    <w:link w:val="Puesto"/>
    <w:uiPriority w:val="10"/>
    <w:rsid w:val="00AC29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aconcuadrcula">
    <w:name w:val="Table Grid"/>
    <w:basedOn w:val="Tablanormal"/>
    <w:uiPriority w:val="59"/>
    <w:rsid w:val="00310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32528"/>
    <w:pPr>
      <w:spacing w:before="100" w:beforeAutospacing="1" w:after="100" w:afterAutospacing="1" w:line="240" w:lineRule="auto"/>
    </w:pPr>
    <w:rPr>
      <w:rFonts w:ascii="Calibri" w:hAnsi="Calibri" w:cs="Calibri"/>
      <w:lang w:eastAsia="es-MX"/>
    </w:rPr>
  </w:style>
  <w:style w:type="character" w:styleId="Hipervnculo">
    <w:name w:val="Hyperlink"/>
    <w:basedOn w:val="Fuentedeprrafopredeter"/>
    <w:uiPriority w:val="99"/>
    <w:unhideWhenUsed/>
    <w:rsid w:val="006F28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34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1069</Words>
  <Characters>5885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Secretaría Ejecutiva</dc:creator>
  <cp:keywords/>
  <dc:description/>
  <cp:lastModifiedBy>Planeación</cp:lastModifiedBy>
  <cp:revision>7</cp:revision>
  <cp:lastPrinted>2021-06-07T14:47:00Z</cp:lastPrinted>
  <dcterms:created xsi:type="dcterms:W3CDTF">2021-10-12T18:51:00Z</dcterms:created>
  <dcterms:modified xsi:type="dcterms:W3CDTF">2021-10-18T19:00:00Z</dcterms:modified>
</cp:coreProperties>
</file>