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E9" w:rsidRPr="00ED30E9" w:rsidRDefault="00ED30E9" w:rsidP="00ED30E9">
      <w:pPr>
        <w:jc w:val="center"/>
        <w:rPr>
          <w:b/>
          <w:sz w:val="24"/>
        </w:rPr>
      </w:pPr>
      <w:r w:rsidRPr="00ED30E9">
        <w:rPr>
          <w:b/>
          <w:sz w:val="24"/>
        </w:rPr>
        <w:t>AVISO DE PRIVACIDAD</w:t>
      </w:r>
      <w:r w:rsidR="009C6DF4">
        <w:rPr>
          <w:b/>
          <w:sz w:val="24"/>
        </w:rPr>
        <w:t xml:space="preserve"> INTEGRAL</w:t>
      </w:r>
    </w:p>
    <w:p w:rsidR="00ED30E9" w:rsidRDefault="00AA2383" w:rsidP="003A245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REGISTRO </w:t>
      </w:r>
      <w:r w:rsidR="00483CA8">
        <w:rPr>
          <w:b/>
          <w:sz w:val="24"/>
        </w:rPr>
        <w:t>DE ASISTENCIA DEL INAIP</w:t>
      </w:r>
    </w:p>
    <w:p w:rsidR="007A666D" w:rsidRDefault="007A666D" w:rsidP="007A666D">
      <w:pPr>
        <w:spacing w:after="0" w:line="240" w:lineRule="auto"/>
        <w:jc w:val="center"/>
      </w:pPr>
    </w:p>
    <w:p w:rsidR="001A1FCC" w:rsidRPr="00C732D3" w:rsidRDefault="001A1FCC" w:rsidP="007A666D">
      <w:pPr>
        <w:widowControl w:val="0"/>
        <w:autoSpaceDE w:val="0"/>
        <w:autoSpaceDN w:val="0"/>
        <w:spacing w:before="10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C732D3">
        <w:rPr>
          <w:rFonts w:ascii="Arial Narrow" w:eastAsia="Arial Narrow" w:hAnsi="Arial Narrow" w:cs="Arial Narrow"/>
        </w:rPr>
        <w:t>El instituto Estatal de Transparencia, Acceso a la información Pública y Protección de Datos Personale</w:t>
      </w:r>
      <w:r w:rsidR="00A806DD">
        <w:rPr>
          <w:rFonts w:ascii="Arial Narrow" w:eastAsia="Arial Narrow" w:hAnsi="Arial Narrow" w:cs="Arial Narrow"/>
        </w:rPr>
        <w:t>s (INAIP), con domicilio en la Avenida C</w:t>
      </w:r>
      <w:r w:rsidRPr="00C732D3">
        <w:rPr>
          <w:rFonts w:ascii="Arial Narrow" w:eastAsia="Arial Narrow" w:hAnsi="Arial Narrow" w:cs="Arial Narrow"/>
        </w:rPr>
        <w:t>olon, N° 185 x 10 y 12 colonia García Gineres, CP</w:t>
      </w:r>
      <w:r w:rsidR="00A806DD">
        <w:rPr>
          <w:rFonts w:ascii="Arial Narrow" w:eastAsia="Arial Narrow" w:hAnsi="Arial Narrow" w:cs="Arial Narrow"/>
        </w:rPr>
        <w:t>.</w:t>
      </w:r>
      <w:r w:rsidRPr="00C732D3">
        <w:rPr>
          <w:rFonts w:ascii="Arial Narrow" w:eastAsia="Arial Narrow" w:hAnsi="Arial Narrow" w:cs="Arial Narrow"/>
        </w:rPr>
        <w:t xml:space="preserve"> 97070, Mérida, Yucatán, México</w:t>
      </w:r>
      <w:r w:rsidR="00A806DD">
        <w:rPr>
          <w:rFonts w:ascii="Arial Narrow" w:eastAsia="Arial Narrow" w:hAnsi="Arial Narrow" w:cs="Arial Narrow"/>
        </w:rPr>
        <w:t>,</w:t>
      </w:r>
      <w:r w:rsidR="004D12BC">
        <w:rPr>
          <w:rFonts w:ascii="Arial Narrow" w:eastAsia="Arial Narrow" w:hAnsi="Arial Narrow" w:cs="Arial Narrow"/>
        </w:rPr>
        <w:t xml:space="preserve"> es </w:t>
      </w:r>
      <w:r w:rsidRPr="00C732D3">
        <w:rPr>
          <w:rFonts w:ascii="Arial Narrow" w:eastAsia="Arial Narrow" w:hAnsi="Arial Narrow" w:cs="Arial Narrow"/>
        </w:rPr>
        <w:t>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</w:p>
    <w:p w:rsidR="001A1FCC" w:rsidRPr="00C732D3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C732D3">
        <w:rPr>
          <w:rFonts w:ascii="Arial Narrow" w:eastAsia="Arial Narrow" w:hAnsi="Arial Narrow" w:cs="Arial Narrow"/>
          <w:b/>
        </w:rPr>
        <w:t>¿Qué datos personales recabamos y para qué fines?</w:t>
      </w:r>
    </w:p>
    <w:p w:rsidR="002E2A55" w:rsidRDefault="00673DA0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Sus datos personales serán utilizados con la finalidad </w:t>
      </w:r>
      <w:r w:rsidR="002E2A55">
        <w:rPr>
          <w:rFonts w:ascii="Arial Narrow" w:eastAsia="Arial Narrow" w:hAnsi="Arial Narrow" w:cs="Arial Narrow"/>
        </w:rPr>
        <w:t>de llevar un control de asistencias de los servidores públicos que ocupen las plazas.</w:t>
      </w:r>
    </w:p>
    <w:p w:rsidR="00673DA0" w:rsidRDefault="00673DA0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Para las finalidades</w:t>
      </w:r>
      <w:r w:rsidR="00C34D54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ante Señalada</w:t>
      </w:r>
      <w:r w:rsidR="00C34D54"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</w:rPr>
        <w:t>se recaba</w:t>
      </w:r>
      <w:r w:rsidR="00C34D54">
        <w:rPr>
          <w:rFonts w:ascii="Arial Narrow" w:eastAsia="Arial Narrow" w:hAnsi="Arial Narrow" w:cs="Arial Narrow"/>
        </w:rPr>
        <w:t xml:space="preserve">ra los </w:t>
      </w:r>
      <w:r>
        <w:rPr>
          <w:rFonts w:ascii="Arial Narrow" w:eastAsia="Arial Narrow" w:hAnsi="Arial Narrow" w:cs="Arial Narrow"/>
        </w:rPr>
        <w:t xml:space="preserve">siguientes </w:t>
      </w:r>
      <w:r w:rsidR="00C34D54">
        <w:rPr>
          <w:rFonts w:ascii="Arial Narrow" w:eastAsia="Arial Narrow" w:hAnsi="Arial Narrow" w:cs="Arial Narrow"/>
        </w:rPr>
        <w:t>Datos del Personal del Instituto</w:t>
      </w:r>
      <w:r>
        <w:rPr>
          <w:rFonts w:ascii="Arial Narrow" w:eastAsia="Arial Narrow" w:hAnsi="Arial Narrow" w:cs="Arial Narrow"/>
        </w:rPr>
        <w:t>:</w:t>
      </w:r>
    </w:p>
    <w:p w:rsidR="00DC6295" w:rsidRPr="00DC6295" w:rsidRDefault="00DC6295" w:rsidP="00DC6295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DC6295">
        <w:rPr>
          <w:rFonts w:ascii="Arial Narrow" w:eastAsia="Arial Narrow" w:hAnsi="Arial Narrow" w:cs="Arial Narrow"/>
        </w:rPr>
        <w:t>Datos Biométricos como:</w:t>
      </w:r>
    </w:p>
    <w:p w:rsidR="00DC6295" w:rsidRPr="00DC6295" w:rsidRDefault="00DC6295" w:rsidP="009A019E">
      <w:pPr>
        <w:pStyle w:val="Prrafodelista"/>
        <w:widowControl w:val="0"/>
        <w:numPr>
          <w:ilvl w:val="0"/>
          <w:numId w:val="1"/>
        </w:numPr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 w:rsidRPr="00DC6295">
        <w:rPr>
          <w:rFonts w:ascii="Arial Narrow" w:eastAsia="Arial Narrow" w:hAnsi="Arial Narrow" w:cs="Arial Narrow"/>
        </w:rPr>
        <w:t>Huella Digital</w:t>
      </w:r>
    </w:p>
    <w:p w:rsidR="00C34D54" w:rsidRDefault="00C34D54" w:rsidP="009A019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</w:p>
    <w:p w:rsidR="009A019E" w:rsidRPr="009A019E" w:rsidRDefault="009A019E" w:rsidP="009A019E">
      <w:pPr>
        <w:widowControl w:val="0"/>
        <w:autoSpaceDE w:val="0"/>
        <w:autoSpaceDN w:val="0"/>
        <w:spacing w:before="100" w:after="0" w:line="240" w:lineRule="auto"/>
        <w:ind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La información proporcionada también se utilizara para fines </w:t>
      </w:r>
      <w:r w:rsidR="00794953">
        <w:rPr>
          <w:rFonts w:ascii="Arial Narrow" w:eastAsia="Arial Narrow" w:hAnsi="Arial Narrow" w:cs="Arial Narrow"/>
        </w:rPr>
        <w:t>de auditoria</w:t>
      </w:r>
      <w:r>
        <w:rPr>
          <w:rFonts w:ascii="Arial Narrow" w:eastAsia="Arial Narrow" w:hAnsi="Arial Narrow" w:cs="Arial Narrow"/>
        </w:rPr>
        <w:t xml:space="preserve"> y se presentara disociada del titular de los datos personales, por lo que no será posible identificarlo</w:t>
      </w:r>
    </w:p>
    <w:p w:rsidR="009A019E" w:rsidRDefault="009A019E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:rsidR="001A1FCC" w:rsidRPr="008054A8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 xml:space="preserve">Fundamento </w:t>
      </w:r>
      <w:r w:rsidR="004D12BC">
        <w:rPr>
          <w:rFonts w:ascii="Arial Narrow" w:eastAsia="Arial Narrow" w:hAnsi="Arial Narrow" w:cs="Arial Narrow"/>
          <w:b/>
        </w:rPr>
        <w:t xml:space="preserve">legal </w:t>
      </w:r>
      <w:r w:rsidRPr="008054A8">
        <w:rPr>
          <w:rFonts w:ascii="Arial Narrow" w:eastAsia="Arial Narrow" w:hAnsi="Arial Narrow" w:cs="Arial Narrow"/>
          <w:b/>
        </w:rPr>
        <w:t>para el tratamiento de</w:t>
      </w:r>
      <w:r w:rsidR="004D12BC">
        <w:rPr>
          <w:rFonts w:ascii="Arial Narrow" w:eastAsia="Arial Narrow" w:hAnsi="Arial Narrow" w:cs="Arial Narrow"/>
          <w:b/>
        </w:rPr>
        <w:t xml:space="preserve"> sus </w:t>
      </w:r>
      <w:r w:rsidRPr="008054A8">
        <w:rPr>
          <w:rFonts w:ascii="Arial Narrow" w:eastAsia="Arial Narrow" w:hAnsi="Arial Narrow" w:cs="Arial Narrow"/>
          <w:b/>
        </w:rPr>
        <w:t>datos personales</w:t>
      </w:r>
    </w:p>
    <w:p w:rsidR="001A1FCC" w:rsidRPr="008054A8" w:rsidRDefault="00C64939" w:rsidP="00AA570E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 xml:space="preserve">El tratamiento de sus datos personales se realiza con fundamento </w:t>
      </w:r>
      <w:r w:rsidR="002524C2">
        <w:rPr>
          <w:rFonts w:ascii="Arial Narrow" w:eastAsia="Arial Narrow" w:hAnsi="Arial Narrow" w:cs="Arial Narrow"/>
        </w:rPr>
        <w:t xml:space="preserve">en los artículos </w:t>
      </w:r>
      <w:r w:rsidR="00B8445C">
        <w:rPr>
          <w:rFonts w:ascii="Arial Narrow" w:eastAsia="Arial Narrow" w:hAnsi="Arial Narrow" w:cs="Arial Narrow"/>
        </w:rPr>
        <w:t>12 Ley de T</w:t>
      </w:r>
      <w:r w:rsidR="00B8445C" w:rsidRPr="00B8445C">
        <w:rPr>
          <w:rFonts w:ascii="Arial Narrow" w:eastAsia="Arial Narrow" w:hAnsi="Arial Narrow" w:cs="Arial Narrow"/>
        </w:rPr>
        <w:t>ranspare</w:t>
      </w:r>
      <w:r w:rsidR="00B8445C">
        <w:rPr>
          <w:rFonts w:ascii="Arial Narrow" w:eastAsia="Arial Narrow" w:hAnsi="Arial Narrow" w:cs="Arial Narrow"/>
        </w:rPr>
        <w:t>ncia y Acceso a la Información Pública del E</w:t>
      </w:r>
      <w:r w:rsidR="00B8445C" w:rsidRPr="00B8445C">
        <w:rPr>
          <w:rFonts w:ascii="Arial Narrow" w:eastAsia="Arial Narrow" w:hAnsi="Arial Narrow" w:cs="Arial Narrow"/>
        </w:rPr>
        <w:t>stado de Yucatán</w:t>
      </w:r>
      <w:r w:rsidR="00AA570E">
        <w:rPr>
          <w:rFonts w:ascii="Arial Narrow" w:eastAsia="Arial Narrow" w:hAnsi="Arial Narrow" w:cs="Arial Narrow"/>
        </w:rPr>
        <w:t xml:space="preserve">; </w:t>
      </w:r>
      <w:r w:rsidR="00AA2383">
        <w:rPr>
          <w:rFonts w:ascii="Arial Narrow" w:eastAsia="Arial Narrow" w:hAnsi="Arial Narrow" w:cs="Arial Narrow"/>
        </w:rPr>
        <w:t xml:space="preserve">64, </w:t>
      </w:r>
      <w:proofErr w:type="gramStart"/>
      <w:r w:rsidR="00AA2383">
        <w:rPr>
          <w:rFonts w:ascii="Arial Narrow" w:eastAsia="Arial Narrow" w:hAnsi="Arial Narrow" w:cs="Arial Narrow"/>
        </w:rPr>
        <w:t>fracciones  V</w:t>
      </w:r>
      <w:proofErr w:type="gramEnd"/>
      <w:r w:rsidR="00AA2383">
        <w:rPr>
          <w:rFonts w:ascii="Arial Narrow" w:eastAsia="Arial Narrow" w:hAnsi="Arial Narrow" w:cs="Arial Narrow"/>
        </w:rPr>
        <w:t xml:space="preserve">,  XXI   y XXII </w:t>
      </w:r>
      <w:r w:rsidR="00AA570E">
        <w:rPr>
          <w:rFonts w:ascii="Arial Narrow" w:eastAsia="Arial Narrow" w:hAnsi="Arial Narrow" w:cs="Arial Narrow"/>
        </w:rPr>
        <w:t xml:space="preserve">del Reglamento Interior del </w:t>
      </w:r>
      <w:r w:rsidR="00AA570E" w:rsidRPr="00AA570E">
        <w:rPr>
          <w:rFonts w:ascii="Arial Narrow" w:eastAsia="Arial Narrow" w:hAnsi="Arial Narrow" w:cs="Arial Narrow"/>
        </w:rPr>
        <w:t>Instituto Estata</w:t>
      </w:r>
      <w:r w:rsidR="00AA570E">
        <w:rPr>
          <w:rFonts w:ascii="Arial Narrow" w:eastAsia="Arial Narrow" w:hAnsi="Arial Narrow" w:cs="Arial Narrow"/>
        </w:rPr>
        <w:t xml:space="preserve">l de Transparencia, Acceso a la </w:t>
      </w:r>
      <w:r w:rsidR="00AA570E" w:rsidRPr="00AA570E">
        <w:rPr>
          <w:rFonts w:ascii="Arial Narrow" w:eastAsia="Arial Narrow" w:hAnsi="Arial Narrow" w:cs="Arial Narrow"/>
        </w:rPr>
        <w:t xml:space="preserve">Información Pública </w:t>
      </w:r>
      <w:r w:rsidR="00AA570E">
        <w:rPr>
          <w:rFonts w:ascii="Arial Narrow" w:eastAsia="Arial Narrow" w:hAnsi="Arial Narrow" w:cs="Arial Narrow"/>
        </w:rPr>
        <w:t>y Protección d</w:t>
      </w:r>
      <w:r w:rsidR="00AA570E" w:rsidRPr="00AA570E">
        <w:rPr>
          <w:rFonts w:ascii="Arial Narrow" w:eastAsia="Arial Narrow" w:hAnsi="Arial Narrow" w:cs="Arial Narrow"/>
        </w:rPr>
        <w:t>e Datos Personales</w:t>
      </w:r>
      <w:r w:rsidR="00AA570E">
        <w:rPr>
          <w:rFonts w:ascii="Arial Narrow" w:eastAsia="Arial Narrow" w:hAnsi="Arial Narrow" w:cs="Arial Narrow"/>
        </w:rPr>
        <w:t xml:space="preserve"> </w:t>
      </w:r>
      <w:r w:rsidR="009A2A90">
        <w:rPr>
          <w:rFonts w:ascii="Arial Narrow" w:eastAsia="Arial Narrow" w:hAnsi="Arial Narrow" w:cs="Arial Narrow"/>
        </w:rPr>
        <w:t xml:space="preserve">y </w:t>
      </w:r>
      <w:r w:rsidR="0058375C">
        <w:rPr>
          <w:rFonts w:ascii="Arial Narrow" w:eastAsia="Arial Narrow" w:hAnsi="Arial Narrow" w:cs="Arial Narrow"/>
        </w:rPr>
        <w:t xml:space="preserve">los </w:t>
      </w:r>
      <w:r w:rsidR="009A2A90">
        <w:rPr>
          <w:rFonts w:ascii="Arial Narrow" w:eastAsia="Arial Narrow" w:hAnsi="Arial Narrow" w:cs="Arial Narrow"/>
        </w:rPr>
        <w:t>Numeral</w:t>
      </w:r>
      <w:r w:rsidR="0058375C">
        <w:rPr>
          <w:rFonts w:ascii="Arial Narrow" w:eastAsia="Arial Narrow" w:hAnsi="Arial Narrow" w:cs="Arial Narrow"/>
        </w:rPr>
        <w:t>es</w:t>
      </w:r>
      <w:r w:rsidR="009A2A90">
        <w:rPr>
          <w:rFonts w:ascii="Arial Narrow" w:eastAsia="Arial Narrow" w:hAnsi="Arial Narrow" w:cs="Arial Narrow"/>
        </w:rPr>
        <w:t xml:space="preserve"> 8</w:t>
      </w:r>
      <w:r w:rsidR="0058375C">
        <w:rPr>
          <w:rFonts w:ascii="Arial Narrow" w:eastAsia="Arial Narrow" w:hAnsi="Arial Narrow" w:cs="Arial Narrow"/>
        </w:rPr>
        <w:t xml:space="preserve">, </w:t>
      </w:r>
      <w:r w:rsidR="00DC6295">
        <w:rPr>
          <w:rFonts w:ascii="Arial Narrow" w:eastAsia="Arial Narrow" w:hAnsi="Arial Narrow" w:cs="Arial Narrow"/>
        </w:rPr>
        <w:t>14 al 22 y del 36 al 39</w:t>
      </w:r>
      <w:r w:rsidR="009A2A90">
        <w:rPr>
          <w:rFonts w:ascii="Arial Narrow" w:eastAsia="Arial Narrow" w:hAnsi="Arial Narrow" w:cs="Arial Narrow"/>
        </w:rPr>
        <w:t xml:space="preserve"> de las </w:t>
      </w:r>
      <w:r w:rsidR="009A2A90" w:rsidRPr="009A2A90">
        <w:rPr>
          <w:rFonts w:ascii="Arial Narrow" w:eastAsia="Arial Narrow" w:hAnsi="Arial Narrow" w:cs="Arial Narrow"/>
        </w:rPr>
        <w:t>Políticas Administrativas y Financieras del INAIP.</w:t>
      </w:r>
    </w:p>
    <w:p w:rsidR="0072347B" w:rsidRPr="009A2A90" w:rsidRDefault="0072347B" w:rsidP="0072347B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:rsidR="004D12BC" w:rsidRPr="008054A8" w:rsidRDefault="004D12BC" w:rsidP="0072347B">
      <w:pPr>
        <w:widowControl w:val="0"/>
        <w:autoSpaceDE w:val="0"/>
        <w:autoSpaceDN w:val="0"/>
        <w:spacing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Transferencia de datos personales</w:t>
      </w:r>
    </w:p>
    <w:p w:rsidR="005B2FC7" w:rsidRDefault="005B2FC7" w:rsidP="0072347B">
      <w:pPr>
        <w:pStyle w:val="Default"/>
        <w:ind w:left="110"/>
        <w:jc w:val="both"/>
        <w:rPr>
          <w:rFonts w:ascii="Arial Narrow" w:eastAsia="Arial Narrow" w:hAnsi="Arial Narrow" w:cs="Arial Narrow"/>
          <w:color w:val="auto"/>
          <w:sz w:val="22"/>
          <w:szCs w:val="22"/>
        </w:rPr>
      </w:pPr>
    </w:p>
    <w:p w:rsidR="00116A14" w:rsidRDefault="0006282C" w:rsidP="0072347B">
      <w:pPr>
        <w:pStyle w:val="Default"/>
        <w:ind w:left="110"/>
        <w:jc w:val="both"/>
        <w:rPr>
          <w:rFonts w:ascii="Arial Narrow" w:eastAsia="Arial Narrow" w:hAnsi="Arial Narrow" w:cs="Arial Narrow"/>
          <w:b/>
        </w:rPr>
      </w:pPr>
      <w:r w:rsidRPr="0006282C">
        <w:rPr>
          <w:rFonts w:ascii="Arial Narrow" w:eastAsia="Arial Narrow" w:hAnsi="Arial Narrow" w:cs="Arial Narrow"/>
          <w:color w:val="auto"/>
          <w:sz w:val="22"/>
          <w:szCs w:val="22"/>
        </w:rPr>
        <w:t>Se informa que no se realizarán transferencias de datos personales, salvo aquéllas que sean necesarias para atender requerimientos de información de una autoridad competente, que estén debidamente fundados y motivados</w:t>
      </w:r>
      <w:r w:rsidRPr="0006282C">
        <w:rPr>
          <w:rFonts w:ascii="Arial Narrow" w:eastAsia="Arial Narrow" w:hAnsi="Arial Narrow" w:cs="Arial Narrow"/>
        </w:rPr>
        <w:t>.</w:t>
      </w:r>
    </w:p>
    <w:p w:rsidR="00116A14" w:rsidRDefault="00116A14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p w:rsidR="004D12BC" w:rsidRPr="008054A8" w:rsidRDefault="004D12BC" w:rsidP="004D12B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¿Dónde puedo ejercer mis derechos ARCO?</w:t>
      </w:r>
    </w:p>
    <w:p w:rsidR="00116A14" w:rsidRDefault="004D12BC" w:rsidP="00116A14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>Usted podrá ejercer sus derechos de acceso, rectificación, cancelación u oposición (derechos ARCO)</w:t>
      </w:r>
      <w:r>
        <w:rPr>
          <w:rFonts w:ascii="Arial Narrow" w:eastAsia="Arial Narrow" w:hAnsi="Arial Narrow" w:cs="Arial Narrow"/>
        </w:rPr>
        <w:t xml:space="preserve"> al tratamiento de sus datos personales, de conformidad con el artículo 16 párrafo segundo de la Constitución Política de los Estados Unidos Mexicanos, así como del Título Tercero, Capítulos I y II de la Ley General de Protección de Datos Personales en</w:t>
      </w:r>
      <w:r w:rsidR="00AB37AC">
        <w:rPr>
          <w:rFonts w:ascii="Arial Narrow" w:eastAsia="Arial Narrow" w:hAnsi="Arial Narrow" w:cs="Arial Narrow"/>
        </w:rPr>
        <w:t xml:space="preserve"> Pos</w:t>
      </w:r>
      <w:r w:rsidR="003C14BF">
        <w:rPr>
          <w:rFonts w:ascii="Arial Narrow" w:eastAsia="Arial Narrow" w:hAnsi="Arial Narrow" w:cs="Arial Narrow"/>
        </w:rPr>
        <w:t xml:space="preserve">esión de Sujetos Obligados y  </w:t>
      </w:r>
      <w:r w:rsidR="00AB37AC">
        <w:rPr>
          <w:rFonts w:ascii="Arial Narrow" w:eastAsia="Arial Narrow" w:hAnsi="Arial Narrow" w:cs="Arial Narrow"/>
        </w:rPr>
        <w:t xml:space="preserve">de la Ley de </w:t>
      </w:r>
      <w:r w:rsidR="00AB37AC" w:rsidRPr="00AB37AC">
        <w:rPr>
          <w:rFonts w:ascii="Arial Narrow" w:eastAsia="Arial Narrow" w:hAnsi="Arial Narrow" w:cs="Arial Narrow"/>
        </w:rPr>
        <w:t xml:space="preserve">Ley de Protección de Datos Personales en Posesión </w:t>
      </w:r>
      <w:r w:rsidR="00AB37AC" w:rsidRPr="00AB37AC">
        <w:rPr>
          <w:rFonts w:ascii="Arial Narrow" w:eastAsia="Arial Narrow" w:hAnsi="Arial Narrow" w:cs="Arial Narrow"/>
        </w:rPr>
        <w:lastRenderedPageBreak/>
        <w:t>de Sujetos Obligado</w:t>
      </w:r>
      <w:r w:rsidR="00AB37AC">
        <w:rPr>
          <w:rFonts w:ascii="Arial Narrow" w:eastAsia="Arial Narrow" w:hAnsi="Arial Narrow" w:cs="Arial Narrow"/>
        </w:rPr>
        <w:t xml:space="preserve">s </w:t>
      </w:r>
      <w:r w:rsidR="003C14BF">
        <w:rPr>
          <w:rFonts w:ascii="Arial Narrow" w:eastAsia="Arial Narrow" w:hAnsi="Arial Narrow" w:cs="Arial Narrow"/>
        </w:rPr>
        <w:t xml:space="preserve">del </w:t>
      </w:r>
      <w:r w:rsidR="00AB37AC">
        <w:rPr>
          <w:rFonts w:ascii="Arial Narrow" w:eastAsia="Arial Narrow" w:hAnsi="Arial Narrow" w:cs="Arial Narrow"/>
        </w:rPr>
        <w:t>Estado de Yucatán.</w:t>
      </w:r>
    </w:p>
    <w:p w:rsidR="00AB37AC" w:rsidRPr="00AB37AC" w:rsidRDefault="00AB37AC" w:rsidP="00116A14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AB37AC">
        <w:rPr>
          <w:rFonts w:ascii="Arial Narrow" w:eastAsia="Arial Narrow" w:hAnsi="Arial Narrow" w:cs="Arial Narrow"/>
        </w:rPr>
        <w:t>La solicitud de</w:t>
      </w:r>
      <w:r>
        <w:rPr>
          <w:rFonts w:ascii="Arial Narrow" w:eastAsia="Arial Narrow" w:hAnsi="Arial Narrow" w:cs="Arial Narrow"/>
        </w:rPr>
        <w:t xml:space="preserve">l ejercicio de sus </w:t>
      </w:r>
      <w:r w:rsidR="005B2FC7">
        <w:rPr>
          <w:rFonts w:ascii="Arial Narrow" w:eastAsia="Arial Narrow" w:hAnsi="Arial Narrow" w:cs="Arial Narrow"/>
        </w:rPr>
        <w:t>derechos ARCO</w:t>
      </w:r>
      <w:r w:rsidRPr="00AB37AC">
        <w:rPr>
          <w:rFonts w:ascii="Arial Narrow" w:eastAsia="Arial Narrow" w:hAnsi="Arial Narrow" w:cs="Arial Narrow"/>
        </w:rPr>
        <w:t xml:space="preserve"> podrá</w:t>
      </w:r>
      <w:r>
        <w:rPr>
          <w:rFonts w:ascii="Arial Narrow" w:eastAsia="Arial Narrow" w:hAnsi="Arial Narrow" w:cs="Arial Narrow"/>
        </w:rPr>
        <w:t xml:space="preserve"> realizarla de manera personal </w:t>
      </w:r>
      <w:r w:rsidRPr="008054A8">
        <w:rPr>
          <w:rFonts w:ascii="Arial Narrow" w:eastAsia="Arial Narrow" w:hAnsi="Arial Narrow" w:cs="Arial Narrow"/>
        </w:rPr>
        <w:t>ante la Unidad de Transparencia de este Instituto, ubicada en Avenida colon, N° 185 x 10 y 12 colonia García Gineres, C</w:t>
      </w:r>
      <w:r>
        <w:rPr>
          <w:rFonts w:ascii="Arial Narrow" w:eastAsia="Arial Narrow" w:hAnsi="Arial Narrow" w:cs="Arial Narrow"/>
        </w:rPr>
        <w:t xml:space="preserve">ódigo Postal </w:t>
      </w:r>
      <w:r w:rsidRPr="008054A8">
        <w:rPr>
          <w:rFonts w:ascii="Arial Narrow" w:eastAsia="Arial Narrow" w:hAnsi="Arial Narrow" w:cs="Arial Narrow"/>
        </w:rPr>
        <w:t xml:space="preserve">97070, </w:t>
      </w:r>
      <w:r w:rsidRPr="00AB37AC">
        <w:rPr>
          <w:rFonts w:ascii="Arial Narrow" w:eastAsia="Arial Narrow" w:hAnsi="Arial Narrow" w:cs="Arial Narrow"/>
        </w:rPr>
        <w:t xml:space="preserve">mediante el formato de </w:t>
      </w:r>
      <w:r>
        <w:rPr>
          <w:rFonts w:ascii="Arial Narrow" w:eastAsia="Arial Narrow" w:hAnsi="Arial Narrow" w:cs="Arial Narrow"/>
        </w:rPr>
        <w:t>Solicitud de Derechos ARCO del INAIP</w:t>
      </w:r>
      <w:r w:rsidRPr="00AB37AC">
        <w:rPr>
          <w:rFonts w:ascii="Arial Narrow" w:eastAsia="Arial Narrow" w:hAnsi="Arial Narrow" w:cs="Arial Narrow"/>
        </w:rPr>
        <w:t xml:space="preserve">, mismo que podrá descargar en la presente liga: </w:t>
      </w:r>
      <w:r w:rsidR="005B2FC7">
        <w:rPr>
          <w:rFonts w:ascii="Arial Narrow" w:eastAsia="Arial Narrow" w:hAnsi="Arial Narrow" w:cs="Arial Narrow"/>
          <w:highlight w:val="yellow"/>
        </w:rPr>
        <w:t>_______</w:t>
      </w:r>
      <w:r w:rsidR="005B2FC7">
        <w:rPr>
          <w:rFonts w:ascii="Arial Narrow" w:eastAsia="Arial Narrow" w:hAnsi="Arial Narrow" w:cs="Arial Narrow"/>
        </w:rPr>
        <w:t xml:space="preserve">, </w:t>
      </w:r>
      <w:r w:rsidRPr="00AB37AC">
        <w:rPr>
          <w:rFonts w:ascii="Arial Narrow" w:eastAsia="Arial Narrow" w:hAnsi="Arial Narrow" w:cs="Arial Narrow"/>
        </w:rPr>
        <w:t xml:space="preserve"> o a través del Sistema INFOMEX </w:t>
      </w:r>
      <w:r>
        <w:rPr>
          <w:rFonts w:ascii="Arial Narrow" w:eastAsia="Arial Narrow" w:hAnsi="Arial Narrow" w:cs="Arial Narrow"/>
        </w:rPr>
        <w:t xml:space="preserve">Yucatán </w:t>
      </w:r>
      <w:hyperlink r:id="rId8" w:history="1">
        <w:r w:rsidR="003C14BF" w:rsidRPr="003C14BF">
          <w:rPr>
            <w:rStyle w:val="Hipervnculo"/>
            <w:rFonts w:ascii="Arial Narrow" w:eastAsia="Arial Narrow" w:hAnsi="Arial Narrow" w:cs="Arial Narrow"/>
          </w:rPr>
          <w:t>http://infomex.transparenciayucatan.org.mx/InfomexYucatan/</w:t>
        </w:r>
      </w:hyperlink>
    </w:p>
    <w:p w:rsidR="00AB37AC" w:rsidRPr="003C14BF" w:rsidRDefault="00AB37AC" w:rsidP="00116A14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:rsidR="00AF22D1" w:rsidRPr="00AF22D1" w:rsidRDefault="00AF22D1" w:rsidP="00AF22D1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AF22D1">
        <w:rPr>
          <w:rFonts w:ascii="Arial Narrow" w:eastAsia="Arial Narrow" w:hAnsi="Arial Narrow" w:cs="Arial Narrow"/>
          <w:b/>
        </w:rPr>
        <w:t>Domicilio de la Unidad de Transparencia.</w:t>
      </w:r>
    </w:p>
    <w:p w:rsidR="00AF22D1" w:rsidRDefault="004D12BC" w:rsidP="00AF22D1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>Si desea conocer mayor información sobre el procedimiento para el ejercicio de estos derechos puede acudir a la Unidad de Transparencia</w:t>
      </w:r>
      <w:r w:rsidR="00AF22D1">
        <w:rPr>
          <w:rFonts w:ascii="Arial Narrow" w:eastAsia="Arial Narrow" w:hAnsi="Arial Narrow" w:cs="Arial Narrow"/>
        </w:rPr>
        <w:t xml:space="preserve"> de este Instituto, ubicada en la </w:t>
      </w:r>
      <w:r w:rsidR="00AF22D1" w:rsidRPr="008054A8">
        <w:rPr>
          <w:rFonts w:ascii="Arial Narrow" w:eastAsia="Arial Narrow" w:hAnsi="Arial Narrow" w:cs="Arial Narrow"/>
        </w:rPr>
        <w:t>Avenida colon, N° 185 x 10 y 12 colonia García Gineres, C</w:t>
      </w:r>
      <w:r w:rsidR="00AF22D1">
        <w:rPr>
          <w:rFonts w:ascii="Arial Narrow" w:eastAsia="Arial Narrow" w:hAnsi="Arial Narrow" w:cs="Arial Narrow"/>
        </w:rPr>
        <w:t xml:space="preserve">ódigo Postal </w:t>
      </w:r>
      <w:r w:rsidR="005B2FC7">
        <w:rPr>
          <w:rFonts w:ascii="Arial Narrow" w:eastAsia="Arial Narrow" w:hAnsi="Arial Narrow" w:cs="Arial Narrow"/>
        </w:rPr>
        <w:t xml:space="preserve">97070, Mérida, Yucatán, México, </w:t>
      </w:r>
      <w:r w:rsidR="005B2FC7" w:rsidRPr="005B2FC7">
        <w:rPr>
          <w:rFonts w:ascii="Arial Narrow" w:eastAsia="Arial Narrow" w:hAnsi="Arial Narrow" w:cs="Arial Narrow"/>
        </w:rPr>
        <w:t xml:space="preserve">en horario de </w:t>
      </w:r>
      <w:r w:rsidR="005B2FC7">
        <w:rPr>
          <w:rFonts w:ascii="Arial Narrow" w:eastAsia="Arial Narrow" w:hAnsi="Arial Narrow" w:cs="Arial Narrow"/>
        </w:rPr>
        <w:t>atención de lunes a viernes de 8</w:t>
      </w:r>
      <w:r w:rsidR="005B2FC7" w:rsidRPr="005B2FC7">
        <w:rPr>
          <w:rFonts w:ascii="Arial Narrow" w:eastAsia="Arial Narrow" w:hAnsi="Arial Narrow" w:cs="Arial Narrow"/>
        </w:rPr>
        <w:t>:00 a 16:00 horas.</w:t>
      </w:r>
    </w:p>
    <w:p w:rsidR="00AF22D1" w:rsidRPr="008054A8" w:rsidRDefault="00AF22D1" w:rsidP="00AF22D1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También podrá </w:t>
      </w:r>
      <w:r w:rsidRPr="008054A8">
        <w:rPr>
          <w:rFonts w:ascii="Arial Narrow" w:eastAsia="Arial Narrow" w:hAnsi="Arial Narrow" w:cs="Arial Narrow"/>
        </w:rPr>
        <w:t>comunicarse</w:t>
      </w:r>
      <w:r w:rsidR="005B2FC7">
        <w:rPr>
          <w:rFonts w:ascii="Arial Narrow" w:eastAsia="Arial Narrow" w:hAnsi="Arial Narrow" w:cs="Arial Narrow"/>
        </w:rPr>
        <w:t xml:space="preserve"> a los teléfonos 01 (999) 925-86-31 o </w:t>
      </w:r>
      <w:r>
        <w:rPr>
          <w:rFonts w:ascii="Arial Narrow" w:eastAsia="Arial Narrow" w:hAnsi="Arial Narrow" w:cs="Arial Narrow"/>
        </w:rPr>
        <w:t xml:space="preserve">al </w:t>
      </w:r>
      <w:r w:rsidRPr="008054A8">
        <w:rPr>
          <w:rFonts w:ascii="Arial Narrow" w:eastAsia="Arial Narrow" w:hAnsi="Arial Narrow" w:cs="Arial Narrow"/>
        </w:rPr>
        <w:t xml:space="preserve">correo electrónico: </w:t>
      </w:r>
      <w:hyperlink r:id="rId9" w:history="1">
        <w:r w:rsidR="005B2FC7" w:rsidRPr="001831ED">
          <w:rPr>
            <w:rStyle w:val="Hipervnculo"/>
            <w:rFonts w:ascii="Arial Narrow" w:eastAsia="Arial Narrow" w:hAnsi="Arial Narrow" w:cs="Arial Narrow"/>
          </w:rPr>
          <w:t>datos_personales@inaipyucatan.org.mx</w:t>
        </w:r>
      </w:hyperlink>
      <w:r w:rsidR="00ED30E9">
        <w:rPr>
          <w:rFonts w:ascii="Arial Narrow" w:eastAsia="Arial Narrow" w:hAnsi="Arial Narrow" w:cs="Arial Narrow"/>
        </w:rPr>
        <w:t>.</w:t>
      </w:r>
    </w:p>
    <w:p w:rsidR="00AF22D1" w:rsidRDefault="00AF22D1" w:rsidP="00AF22D1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</w:p>
    <w:p w:rsidR="001A1FCC" w:rsidRPr="008054A8" w:rsidRDefault="001A1FCC" w:rsidP="001A1FCC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  <w:r w:rsidRPr="008054A8">
        <w:rPr>
          <w:rFonts w:ascii="Arial Narrow" w:eastAsia="Arial Narrow" w:hAnsi="Arial Narrow" w:cs="Arial Narrow"/>
          <w:b/>
        </w:rPr>
        <w:t>Cambios al aviso de privacidad</w:t>
      </w:r>
    </w:p>
    <w:p w:rsidR="0006165B" w:rsidRDefault="001A1FCC" w:rsidP="005B2FC7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</w:rPr>
      </w:pPr>
      <w:r w:rsidRPr="008054A8">
        <w:rPr>
          <w:rFonts w:ascii="Arial Narrow" w:eastAsia="Arial Narrow" w:hAnsi="Arial Narrow" w:cs="Arial Narrow"/>
        </w:rPr>
        <w:t xml:space="preserve">En caso de que exista un cambio en este aviso de privacidad, lo haremos de su conocimiento a través del portal </w:t>
      </w:r>
      <w:hyperlink r:id="rId10" w:history="1">
        <w:r w:rsidR="004A6E01" w:rsidRPr="008054A8">
          <w:rPr>
            <w:rStyle w:val="Hipervnculo"/>
            <w:rFonts w:ascii="Arial Narrow" w:eastAsia="Arial Narrow" w:hAnsi="Arial Narrow" w:cs="Arial Narrow"/>
          </w:rPr>
          <w:t>www.inaipyucatan.org.mx</w:t>
        </w:r>
      </w:hyperlink>
      <w:r w:rsidR="004A6E01" w:rsidRPr="008054A8">
        <w:rPr>
          <w:rFonts w:ascii="Arial Narrow" w:eastAsia="Arial Narrow" w:hAnsi="Arial Narrow" w:cs="Arial Narrow"/>
        </w:rPr>
        <w:t xml:space="preserve"> y </w:t>
      </w:r>
      <w:r w:rsidR="00A806DD" w:rsidRPr="008054A8">
        <w:rPr>
          <w:rFonts w:ascii="Arial Narrow" w:eastAsia="Arial Narrow" w:hAnsi="Arial Narrow" w:cs="Arial Narrow"/>
        </w:rPr>
        <w:t xml:space="preserve">en las oficinas </w:t>
      </w:r>
      <w:r w:rsidR="00AF22D1">
        <w:rPr>
          <w:rFonts w:ascii="Arial Narrow" w:eastAsia="Arial Narrow" w:hAnsi="Arial Narrow" w:cs="Arial Narrow"/>
        </w:rPr>
        <w:t xml:space="preserve">del Instituto, </w:t>
      </w:r>
      <w:r w:rsidR="00A806DD" w:rsidRPr="008054A8">
        <w:rPr>
          <w:rFonts w:ascii="Arial Narrow" w:eastAsia="Arial Narrow" w:hAnsi="Arial Narrow" w:cs="Arial Narrow"/>
        </w:rPr>
        <w:t>donde s</w:t>
      </w:r>
      <w:r w:rsidR="00AF22D1">
        <w:rPr>
          <w:rFonts w:ascii="Arial Narrow" w:eastAsia="Arial Narrow" w:hAnsi="Arial Narrow" w:cs="Arial Narrow"/>
        </w:rPr>
        <w:t>iempre estará a</w:t>
      </w:r>
      <w:r w:rsidR="00E85C32" w:rsidRPr="008054A8">
        <w:rPr>
          <w:rFonts w:ascii="Arial Narrow" w:eastAsia="Arial Narrow" w:hAnsi="Arial Narrow" w:cs="Arial Narrow"/>
        </w:rPr>
        <w:t xml:space="preserve"> la vista </w:t>
      </w:r>
      <w:r w:rsidR="00AF22D1">
        <w:rPr>
          <w:rFonts w:ascii="Arial Narrow" w:eastAsia="Arial Narrow" w:hAnsi="Arial Narrow" w:cs="Arial Narrow"/>
        </w:rPr>
        <w:t xml:space="preserve">la última versión que rige el tratamiento de los </w:t>
      </w:r>
      <w:r w:rsidR="000C085C">
        <w:rPr>
          <w:rFonts w:ascii="Arial Narrow" w:eastAsia="Arial Narrow" w:hAnsi="Arial Narrow" w:cs="Arial Narrow"/>
        </w:rPr>
        <w:t>datos personales proporcionados.</w:t>
      </w:r>
    </w:p>
    <w:p w:rsidR="0006165B" w:rsidRDefault="0006165B" w:rsidP="0006165B">
      <w:pPr>
        <w:widowControl w:val="0"/>
        <w:autoSpaceDE w:val="0"/>
        <w:autoSpaceDN w:val="0"/>
        <w:spacing w:before="100" w:after="0" w:line="360" w:lineRule="auto"/>
        <w:ind w:left="110" w:right="106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Ultima </w:t>
      </w:r>
      <w:r w:rsidRPr="008054A8">
        <w:rPr>
          <w:rFonts w:ascii="Arial Narrow" w:eastAsia="Arial Narrow" w:hAnsi="Arial Narrow" w:cs="Arial Narrow"/>
          <w:b/>
        </w:rPr>
        <w:t xml:space="preserve">Fecha de </w:t>
      </w:r>
      <w:r>
        <w:rPr>
          <w:rFonts w:ascii="Arial Narrow" w:eastAsia="Arial Narrow" w:hAnsi="Arial Narrow" w:cs="Arial Narrow"/>
          <w:b/>
        </w:rPr>
        <w:t>actualización</w:t>
      </w:r>
      <w:r w:rsidRPr="008054A8">
        <w:rPr>
          <w:rFonts w:ascii="Arial Narrow" w:eastAsia="Arial Narrow" w:hAnsi="Arial Narrow" w:cs="Arial Narrow"/>
          <w:b/>
        </w:rPr>
        <w:t xml:space="preserve"> </w:t>
      </w:r>
    </w:p>
    <w:p w:rsidR="0006165B" w:rsidRPr="00C732D3" w:rsidRDefault="00AA2383" w:rsidP="0006165B">
      <w:pPr>
        <w:widowControl w:val="0"/>
        <w:autoSpaceDE w:val="0"/>
        <w:autoSpaceDN w:val="0"/>
        <w:spacing w:before="100" w:after="0" w:line="360" w:lineRule="auto"/>
        <w:ind w:left="110" w:right="10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 de octubre</w:t>
      </w:r>
      <w:bookmarkStart w:id="0" w:name="_GoBack"/>
      <w:bookmarkEnd w:id="0"/>
      <w:r w:rsidR="005E06AD">
        <w:rPr>
          <w:rFonts w:ascii="Arial Narrow" w:eastAsia="Arial Narrow" w:hAnsi="Arial Narrow" w:cs="Arial Narrow"/>
        </w:rPr>
        <w:t xml:space="preserve"> de 2018</w:t>
      </w:r>
      <w:r w:rsidR="0006165B" w:rsidRPr="008054A8">
        <w:rPr>
          <w:rFonts w:ascii="Arial Narrow" w:eastAsia="Arial Narrow" w:hAnsi="Arial Narrow" w:cs="Arial Narrow"/>
        </w:rPr>
        <w:t>.</w:t>
      </w:r>
    </w:p>
    <w:p w:rsidR="0006165B" w:rsidRDefault="0006165B" w:rsidP="005B2FC7">
      <w:pPr>
        <w:widowControl w:val="0"/>
        <w:autoSpaceDE w:val="0"/>
        <w:autoSpaceDN w:val="0"/>
        <w:spacing w:before="100" w:after="0" w:line="240" w:lineRule="auto"/>
        <w:ind w:left="110" w:right="106"/>
        <w:jc w:val="both"/>
        <w:rPr>
          <w:rFonts w:ascii="Arial Narrow" w:eastAsia="Arial Narrow" w:hAnsi="Arial Narrow" w:cs="Arial Narrow"/>
          <w:b/>
        </w:rPr>
      </w:pPr>
    </w:p>
    <w:sectPr w:rsidR="0006165B" w:rsidSect="00116A14">
      <w:headerReference w:type="default" r:id="rId11"/>
      <w:pgSz w:w="12240" w:h="15840"/>
      <w:pgMar w:top="1440" w:right="2880" w:bottom="1440" w:left="28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40F" w:rsidRDefault="003F340F" w:rsidP="001A1FCC">
      <w:pPr>
        <w:spacing w:after="0" w:line="240" w:lineRule="auto"/>
      </w:pPr>
      <w:r>
        <w:separator/>
      </w:r>
    </w:p>
  </w:endnote>
  <w:endnote w:type="continuationSeparator" w:id="0">
    <w:p w:rsidR="003F340F" w:rsidRDefault="003F340F" w:rsidP="001A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40F" w:rsidRDefault="003F340F" w:rsidP="001A1FCC">
      <w:pPr>
        <w:spacing w:after="0" w:line="240" w:lineRule="auto"/>
      </w:pPr>
      <w:r>
        <w:separator/>
      </w:r>
    </w:p>
  </w:footnote>
  <w:footnote w:type="continuationSeparator" w:id="0">
    <w:p w:rsidR="003F340F" w:rsidRDefault="003F340F" w:rsidP="001A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FCC" w:rsidRDefault="00BC3B7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105C842" wp14:editId="05E08FEE">
          <wp:simplePos x="0" y="0"/>
          <wp:positionH relativeFrom="column">
            <wp:posOffset>-952500</wp:posOffset>
          </wp:positionH>
          <wp:positionV relativeFrom="paragraph">
            <wp:posOffset>-36830</wp:posOffset>
          </wp:positionV>
          <wp:extent cx="3648075" cy="763270"/>
          <wp:effectExtent l="0" t="0" r="9525" b="0"/>
          <wp:wrapTight wrapText="bothSides">
            <wp:wrapPolygon edited="0">
              <wp:start x="0" y="0"/>
              <wp:lineTo x="0" y="21025"/>
              <wp:lineTo x="21544" y="21025"/>
              <wp:lineTo x="21544" y="0"/>
              <wp:lineTo x="0" y="0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80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9A1"/>
    <w:multiLevelType w:val="hybridMultilevel"/>
    <w:tmpl w:val="801661D6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477B0EAA"/>
    <w:multiLevelType w:val="hybridMultilevel"/>
    <w:tmpl w:val="A6B62C44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7A943FE9"/>
    <w:multiLevelType w:val="hybridMultilevel"/>
    <w:tmpl w:val="1C461934"/>
    <w:lvl w:ilvl="0" w:tplc="080A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CC"/>
    <w:rsid w:val="0006165B"/>
    <w:rsid w:val="0006282C"/>
    <w:rsid w:val="000728A6"/>
    <w:rsid w:val="000C085C"/>
    <w:rsid w:val="00116A14"/>
    <w:rsid w:val="001862AD"/>
    <w:rsid w:val="001A1FCC"/>
    <w:rsid w:val="001C7E78"/>
    <w:rsid w:val="002524C2"/>
    <w:rsid w:val="002E2A55"/>
    <w:rsid w:val="002F509A"/>
    <w:rsid w:val="0030538F"/>
    <w:rsid w:val="003476D5"/>
    <w:rsid w:val="00371118"/>
    <w:rsid w:val="003A2450"/>
    <w:rsid w:val="003C14BF"/>
    <w:rsid w:val="003F340F"/>
    <w:rsid w:val="00452B6C"/>
    <w:rsid w:val="004753A8"/>
    <w:rsid w:val="00483CA8"/>
    <w:rsid w:val="004A6E01"/>
    <w:rsid w:val="004D12BC"/>
    <w:rsid w:val="004E08D9"/>
    <w:rsid w:val="004E7212"/>
    <w:rsid w:val="00541F13"/>
    <w:rsid w:val="00551B33"/>
    <w:rsid w:val="00563B80"/>
    <w:rsid w:val="005745A4"/>
    <w:rsid w:val="0058375C"/>
    <w:rsid w:val="005B2FC7"/>
    <w:rsid w:val="005D7B87"/>
    <w:rsid w:val="005E06AD"/>
    <w:rsid w:val="00653D36"/>
    <w:rsid w:val="00673DA0"/>
    <w:rsid w:val="006D434E"/>
    <w:rsid w:val="0072347B"/>
    <w:rsid w:val="007346A2"/>
    <w:rsid w:val="00780C16"/>
    <w:rsid w:val="00794953"/>
    <w:rsid w:val="007A666D"/>
    <w:rsid w:val="007F4A75"/>
    <w:rsid w:val="008054A8"/>
    <w:rsid w:val="00840D81"/>
    <w:rsid w:val="008B4AEA"/>
    <w:rsid w:val="008E1BB5"/>
    <w:rsid w:val="008F0004"/>
    <w:rsid w:val="00944DFD"/>
    <w:rsid w:val="00956F83"/>
    <w:rsid w:val="009A019E"/>
    <w:rsid w:val="009A2A90"/>
    <w:rsid w:val="009B6E40"/>
    <w:rsid w:val="009C6DF4"/>
    <w:rsid w:val="009D1A0A"/>
    <w:rsid w:val="00A50713"/>
    <w:rsid w:val="00A5273C"/>
    <w:rsid w:val="00A6172A"/>
    <w:rsid w:val="00A806DD"/>
    <w:rsid w:val="00AA2383"/>
    <w:rsid w:val="00AA570E"/>
    <w:rsid w:val="00AB37AC"/>
    <w:rsid w:val="00AE564D"/>
    <w:rsid w:val="00AF22D1"/>
    <w:rsid w:val="00B01FFC"/>
    <w:rsid w:val="00B3218F"/>
    <w:rsid w:val="00B72476"/>
    <w:rsid w:val="00B8445C"/>
    <w:rsid w:val="00BA445D"/>
    <w:rsid w:val="00BC3B7D"/>
    <w:rsid w:val="00BC63FD"/>
    <w:rsid w:val="00C03CA8"/>
    <w:rsid w:val="00C200AB"/>
    <w:rsid w:val="00C34D54"/>
    <w:rsid w:val="00C3545E"/>
    <w:rsid w:val="00C62F11"/>
    <w:rsid w:val="00C64939"/>
    <w:rsid w:val="00C8476D"/>
    <w:rsid w:val="00C91F03"/>
    <w:rsid w:val="00C9472D"/>
    <w:rsid w:val="00CE0B27"/>
    <w:rsid w:val="00D61500"/>
    <w:rsid w:val="00DC6295"/>
    <w:rsid w:val="00DF4969"/>
    <w:rsid w:val="00DF5605"/>
    <w:rsid w:val="00E05744"/>
    <w:rsid w:val="00E66560"/>
    <w:rsid w:val="00E85C32"/>
    <w:rsid w:val="00EC31CD"/>
    <w:rsid w:val="00ED30E9"/>
    <w:rsid w:val="00F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6B95E03-080F-465C-897D-5D3BCD0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CC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1A1FCC"/>
  </w:style>
  <w:style w:type="paragraph" w:styleId="Piedepgina">
    <w:name w:val="footer"/>
    <w:basedOn w:val="Normal"/>
    <w:link w:val="PiedepginaCar"/>
    <w:uiPriority w:val="99"/>
    <w:unhideWhenUsed/>
    <w:rsid w:val="001A1FCC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A1FCC"/>
  </w:style>
  <w:style w:type="paragraph" w:styleId="Textodeglobo">
    <w:name w:val="Balloon Text"/>
    <w:basedOn w:val="Normal"/>
    <w:link w:val="TextodegloboCar"/>
    <w:uiPriority w:val="99"/>
    <w:semiHidden/>
    <w:unhideWhenUsed/>
    <w:rsid w:val="001A1FC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FC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A1FC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1FCC"/>
    <w:rPr>
      <w:rFonts w:ascii="Arial Narrow" w:eastAsia="Arial Narrow" w:hAnsi="Arial Narrow" w:cs="Arial Narrow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D6150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649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49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4939"/>
    <w:rPr>
      <w:rFonts w:ascii="Calibri" w:eastAsia="Times New Roman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49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4939"/>
    <w:rPr>
      <w:rFonts w:ascii="Calibri" w:eastAsia="Times New Roman" w:hAnsi="Calibri" w:cs="Times New Roman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6282C"/>
    <w:pPr>
      <w:ind w:left="720"/>
      <w:contextualSpacing/>
    </w:pPr>
  </w:style>
  <w:style w:type="paragraph" w:customStyle="1" w:styleId="Default">
    <w:name w:val="Default"/>
    <w:rsid w:val="0006282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mex.transparenciayucatan.org.mx/InfomexYucat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naipyucatan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tos_personales@inaipyucatan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8383-39AE-40F1-9385-4AF6D323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Capacitacion</dc:creator>
  <cp:lastModifiedBy>Administracion</cp:lastModifiedBy>
  <cp:revision>5</cp:revision>
  <cp:lastPrinted>2018-09-21T17:07:00Z</cp:lastPrinted>
  <dcterms:created xsi:type="dcterms:W3CDTF">2018-09-21T16:56:00Z</dcterms:created>
  <dcterms:modified xsi:type="dcterms:W3CDTF">2018-10-04T19:49:00Z</dcterms:modified>
</cp:coreProperties>
</file>