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0DC1E" w14:textId="77AE1251" w:rsidR="00E01694" w:rsidRPr="00993094" w:rsidRDefault="00245EF7" w:rsidP="002272D9">
      <w:pPr>
        <w:spacing w:line="276" w:lineRule="auto"/>
        <w:rPr>
          <w:rFonts w:ascii="Calibri Light" w:hAnsi="Calibri Light" w:cs="Calibri Light"/>
          <w:b/>
          <w:sz w:val="24"/>
          <w:szCs w:val="24"/>
        </w:rPr>
      </w:pPr>
      <w:bookmarkStart w:id="0" w:name="_Hlk35532456"/>
      <w:r w:rsidRPr="00993094">
        <w:rPr>
          <w:rFonts w:ascii="Calibri Light" w:hAnsi="Calibri Light" w:cs="Calibri Light"/>
          <w:b/>
          <w:sz w:val="24"/>
          <w:szCs w:val="24"/>
        </w:rPr>
        <w:t xml:space="preserve">ACUERDO </w:t>
      </w:r>
      <w:r w:rsidR="00BE1D85" w:rsidRPr="00993094">
        <w:rPr>
          <w:rFonts w:ascii="Calibri Light" w:hAnsi="Calibri Light" w:cs="Calibri Light"/>
          <w:b/>
          <w:sz w:val="24"/>
          <w:szCs w:val="24"/>
        </w:rPr>
        <w:t>ADMINISTRATIVO</w:t>
      </w:r>
      <w:r w:rsidR="00D47912" w:rsidRPr="00993094">
        <w:rPr>
          <w:rFonts w:ascii="Calibri Light" w:hAnsi="Calibri Light" w:cs="Calibri Light"/>
          <w:b/>
          <w:sz w:val="24"/>
          <w:szCs w:val="24"/>
        </w:rPr>
        <w:t xml:space="preserve"> DEL PLENO</w:t>
      </w:r>
      <w:r w:rsidRPr="00993094">
        <w:rPr>
          <w:rFonts w:ascii="Calibri Light" w:hAnsi="Calibri Light" w:cs="Calibri Light"/>
          <w:b/>
          <w:sz w:val="24"/>
          <w:szCs w:val="24"/>
        </w:rPr>
        <w:t xml:space="preserve"> </w:t>
      </w:r>
      <w:r w:rsidR="00BE1D85" w:rsidRPr="00993094">
        <w:rPr>
          <w:rFonts w:ascii="Calibri Light" w:hAnsi="Calibri Light" w:cs="Calibri Light"/>
          <w:b/>
          <w:sz w:val="24"/>
          <w:szCs w:val="24"/>
        </w:rPr>
        <w:t xml:space="preserve">DEL INAIP </w:t>
      </w:r>
      <w:r w:rsidR="001C7B37" w:rsidRPr="00993094">
        <w:rPr>
          <w:rFonts w:ascii="Calibri Light" w:hAnsi="Calibri Light" w:cs="Calibri Light"/>
          <w:b/>
          <w:sz w:val="24"/>
          <w:szCs w:val="24"/>
        </w:rPr>
        <w:t xml:space="preserve">YUCATÁN </w:t>
      </w:r>
      <w:r w:rsidRPr="00993094">
        <w:rPr>
          <w:rFonts w:ascii="Calibri Light" w:hAnsi="Calibri Light" w:cs="Calibri Light"/>
          <w:b/>
          <w:sz w:val="24"/>
          <w:szCs w:val="24"/>
        </w:rPr>
        <w:t xml:space="preserve">RESPECTO </w:t>
      </w:r>
      <w:r w:rsidR="00D47912" w:rsidRPr="00993094">
        <w:rPr>
          <w:rFonts w:ascii="Calibri Light" w:hAnsi="Calibri Light" w:cs="Calibri Light"/>
          <w:b/>
          <w:sz w:val="24"/>
          <w:szCs w:val="24"/>
        </w:rPr>
        <w:t>DE</w:t>
      </w:r>
      <w:r w:rsidRPr="00993094">
        <w:rPr>
          <w:rFonts w:ascii="Calibri Light" w:hAnsi="Calibri Light" w:cs="Calibri Light"/>
          <w:b/>
          <w:sz w:val="24"/>
          <w:szCs w:val="24"/>
        </w:rPr>
        <w:t xml:space="preserve"> LAS SESIONES </w:t>
      </w:r>
      <w:r w:rsidR="00BE1D85" w:rsidRPr="00993094">
        <w:rPr>
          <w:rFonts w:ascii="Calibri Light" w:hAnsi="Calibri Light" w:cs="Calibri Light"/>
          <w:b/>
          <w:sz w:val="24"/>
          <w:szCs w:val="24"/>
        </w:rPr>
        <w:t>EN MODALIDAD REMOTA</w:t>
      </w:r>
    </w:p>
    <w:bookmarkEnd w:id="0"/>
    <w:p w14:paraId="1E59201A" w14:textId="77777777" w:rsidR="00BA5987" w:rsidRPr="00993094" w:rsidRDefault="00BA5987" w:rsidP="002272D9">
      <w:pPr>
        <w:spacing w:line="276" w:lineRule="auto"/>
        <w:rPr>
          <w:rFonts w:ascii="Calibri Light" w:hAnsi="Calibri Light" w:cs="Calibri Light"/>
          <w:b/>
          <w:sz w:val="24"/>
          <w:szCs w:val="24"/>
        </w:rPr>
      </w:pPr>
    </w:p>
    <w:p w14:paraId="5C313792" w14:textId="698DD3A7" w:rsidR="00BA5987" w:rsidRPr="00993094" w:rsidRDefault="00BA5987" w:rsidP="002272D9">
      <w:pPr>
        <w:spacing w:line="276" w:lineRule="auto"/>
        <w:rPr>
          <w:rFonts w:ascii="Calibri Light" w:hAnsi="Calibri Light" w:cs="Calibri Light"/>
          <w:sz w:val="24"/>
          <w:szCs w:val="24"/>
          <w:lang w:val="es-ES"/>
        </w:rPr>
      </w:pPr>
      <w:r w:rsidRPr="00993094">
        <w:rPr>
          <w:rFonts w:ascii="Calibri Light" w:hAnsi="Calibri Light" w:cs="Calibri Light"/>
          <w:sz w:val="24"/>
          <w:szCs w:val="24"/>
          <w:lang w:val="es-ES"/>
        </w:rPr>
        <w:t>E</w:t>
      </w:r>
      <w:r w:rsidR="00C35E2E" w:rsidRPr="00993094">
        <w:rPr>
          <w:rFonts w:ascii="Calibri Light" w:hAnsi="Calibri Light" w:cs="Calibri Light"/>
          <w:sz w:val="24"/>
          <w:szCs w:val="24"/>
          <w:lang w:val="es-ES"/>
        </w:rPr>
        <w:t>n la ciudad de Mérida, Yucatán,</w:t>
      </w:r>
      <w:r w:rsidRPr="00993094">
        <w:rPr>
          <w:rFonts w:ascii="Calibri Light" w:hAnsi="Calibri Light" w:cs="Calibri Light"/>
          <w:sz w:val="24"/>
          <w:szCs w:val="24"/>
          <w:lang w:val="es-ES"/>
        </w:rPr>
        <w:t xml:space="preserve"> </w:t>
      </w:r>
      <w:r w:rsidR="00993094" w:rsidRPr="00993094">
        <w:rPr>
          <w:rFonts w:ascii="Calibri Light" w:hAnsi="Calibri Light" w:cs="Calibri Light"/>
          <w:sz w:val="24"/>
          <w:szCs w:val="24"/>
          <w:lang w:val="es-ES"/>
        </w:rPr>
        <w:t>31</w:t>
      </w:r>
      <w:r w:rsidRPr="00993094">
        <w:rPr>
          <w:rFonts w:ascii="Calibri Light" w:hAnsi="Calibri Light" w:cs="Calibri Light"/>
          <w:sz w:val="24"/>
          <w:szCs w:val="24"/>
          <w:lang w:val="es-ES"/>
        </w:rPr>
        <w:t xml:space="preserve"> de </w:t>
      </w:r>
      <w:r w:rsidR="00A930ED" w:rsidRPr="00993094">
        <w:rPr>
          <w:rFonts w:ascii="Calibri Light" w:hAnsi="Calibri Light" w:cs="Calibri Light"/>
          <w:sz w:val="24"/>
          <w:szCs w:val="24"/>
          <w:lang w:val="es-ES"/>
        </w:rPr>
        <w:t>agosto</w:t>
      </w:r>
      <w:r w:rsidRPr="00993094">
        <w:rPr>
          <w:rFonts w:ascii="Calibri Light" w:hAnsi="Calibri Light" w:cs="Calibri Light"/>
          <w:sz w:val="24"/>
          <w:szCs w:val="24"/>
          <w:lang w:val="es-ES"/>
        </w:rPr>
        <w:t xml:space="preserve"> del año 202</w:t>
      </w:r>
      <w:r w:rsidR="00DF568F" w:rsidRPr="00993094">
        <w:rPr>
          <w:rFonts w:ascii="Calibri Light" w:hAnsi="Calibri Light" w:cs="Calibri Light"/>
          <w:sz w:val="24"/>
          <w:szCs w:val="24"/>
          <w:lang w:val="es-ES"/>
        </w:rPr>
        <w:t>1</w:t>
      </w:r>
      <w:r w:rsidRPr="00993094">
        <w:rPr>
          <w:rFonts w:ascii="Calibri Light" w:hAnsi="Calibri Light" w:cs="Calibri Light"/>
          <w:sz w:val="24"/>
          <w:szCs w:val="24"/>
          <w:lang w:val="es-ES"/>
        </w:rPr>
        <w:t xml:space="preserve">, </w:t>
      </w:r>
      <w:r w:rsidRPr="00993094">
        <w:rPr>
          <w:rFonts w:ascii="Calibri Light" w:hAnsi="Calibri Light" w:cs="Calibri Light"/>
          <w:sz w:val="24"/>
          <w:szCs w:val="24"/>
        </w:rPr>
        <w:t xml:space="preserve">encontrándose reunidos los integrantes del Pleno del Instituto Estatal de Transparencia, Acceso a la Información Pública y Protección de Datos Personales, </w:t>
      </w:r>
      <w:r w:rsidR="00767A10" w:rsidRPr="00993094">
        <w:rPr>
          <w:rFonts w:ascii="Calibri Light" w:hAnsi="Calibri Light" w:cs="Calibri Light"/>
          <w:sz w:val="24"/>
          <w:szCs w:val="24"/>
        </w:rPr>
        <w:t xml:space="preserve">la Maestra en Juicios Orales María Gilda Segovia </w:t>
      </w:r>
      <w:proofErr w:type="spellStart"/>
      <w:r w:rsidR="00767A10" w:rsidRPr="00993094">
        <w:rPr>
          <w:rFonts w:ascii="Calibri Light" w:hAnsi="Calibri Light" w:cs="Calibri Light"/>
          <w:sz w:val="24"/>
          <w:szCs w:val="24"/>
        </w:rPr>
        <w:t>Chab</w:t>
      </w:r>
      <w:proofErr w:type="spellEnd"/>
      <w:r w:rsidR="00767A10" w:rsidRPr="00993094">
        <w:rPr>
          <w:rFonts w:ascii="Calibri Light" w:hAnsi="Calibri Light" w:cs="Calibri Light"/>
          <w:sz w:val="24"/>
          <w:szCs w:val="24"/>
        </w:rPr>
        <w:t xml:space="preserve">, y </w:t>
      </w:r>
      <w:r w:rsidR="00DF568F" w:rsidRPr="00993094">
        <w:rPr>
          <w:rFonts w:ascii="Calibri Light" w:hAnsi="Calibri Light" w:cs="Calibri Light"/>
          <w:sz w:val="24"/>
          <w:szCs w:val="24"/>
        </w:rPr>
        <w:t>los Doctores</w:t>
      </w:r>
      <w:r w:rsidRPr="00993094">
        <w:rPr>
          <w:rFonts w:ascii="Calibri Light" w:hAnsi="Calibri Light" w:cs="Calibri Light"/>
          <w:sz w:val="24"/>
          <w:szCs w:val="24"/>
        </w:rPr>
        <w:t xml:space="preserve"> en Derecho </w:t>
      </w:r>
      <w:proofErr w:type="spellStart"/>
      <w:r w:rsidRPr="00993094">
        <w:rPr>
          <w:rFonts w:ascii="Calibri Light" w:hAnsi="Calibri Light" w:cs="Calibri Light"/>
          <w:sz w:val="24"/>
          <w:szCs w:val="24"/>
        </w:rPr>
        <w:t>Aldrin</w:t>
      </w:r>
      <w:proofErr w:type="spellEnd"/>
      <w:r w:rsidRPr="00993094">
        <w:rPr>
          <w:rFonts w:ascii="Calibri Light" w:hAnsi="Calibri Light" w:cs="Calibri Light"/>
          <w:sz w:val="24"/>
          <w:szCs w:val="24"/>
        </w:rPr>
        <w:t xml:space="preserve"> Martín Briceño Conrado</w:t>
      </w:r>
      <w:r w:rsidR="00DF568F" w:rsidRPr="00993094">
        <w:rPr>
          <w:rFonts w:ascii="Calibri Light" w:hAnsi="Calibri Light" w:cs="Calibri Light"/>
          <w:sz w:val="24"/>
          <w:szCs w:val="24"/>
        </w:rPr>
        <w:t xml:space="preserve"> y Carlos Fernando Pavón Durán</w:t>
      </w:r>
      <w:r w:rsidR="00767A10" w:rsidRPr="00993094">
        <w:rPr>
          <w:rFonts w:ascii="Calibri Light" w:hAnsi="Calibri Light" w:cs="Calibri Light"/>
          <w:sz w:val="24"/>
          <w:szCs w:val="24"/>
        </w:rPr>
        <w:t>,</w:t>
      </w:r>
      <w:r w:rsidRPr="00993094">
        <w:rPr>
          <w:rFonts w:ascii="Calibri Light" w:hAnsi="Calibri Light" w:cs="Calibri Light"/>
          <w:sz w:val="24"/>
          <w:szCs w:val="24"/>
        </w:rPr>
        <w:t xml:space="preserve"> Comisionad</w:t>
      </w:r>
      <w:r w:rsidR="00767A10" w:rsidRPr="00993094">
        <w:rPr>
          <w:rFonts w:ascii="Calibri Light" w:hAnsi="Calibri Light" w:cs="Calibri Light"/>
          <w:sz w:val="24"/>
          <w:szCs w:val="24"/>
        </w:rPr>
        <w:t>a</w:t>
      </w:r>
      <w:r w:rsidRPr="00993094">
        <w:rPr>
          <w:rFonts w:ascii="Calibri Light" w:hAnsi="Calibri Light" w:cs="Calibri Light"/>
          <w:sz w:val="24"/>
          <w:szCs w:val="24"/>
        </w:rPr>
        <w:t xml:space="preserve"> President</w:t>
      </w:r>
      <w:r w:rsidR="00C35E2E" w:rsidRPr="00993094">
        <w:rPr>
          <w:rFonts w:ascii="Calibri Light" w:hAnsi="Calibri Light" w:cs="Calibri Light"/>
          <w:sz w:val="24"/>
          <w:szCs w:val="24"/>
        </w:rPr>
        <w:t>a</w:t>
      </w:r>
      <w:r w:rsidRPr="00993094">
        <w:rPr>
          <w:rFonts w:ascii="Calibri Light" w:hAnsi="Calibri Light" w:cs="Calibri Light"/>
          <w:sz w:val="24"/>
          <w:szCs w:val="24"/>
        </w:rPr>
        <w:t xml:space="preserve"> y Comisionados, respectivamente</w:t>
      </w:r>
      <w:r w:rsidRPr="00993094">
        <w:rPr>
          <w:rFonts w:ascii="Calibri Light" w:hAnsi="Calibri Light" w:cs="Calibri Light"/>
          <w:sz w:val="24"/>
          <w:szCs w:val="24"/>
          <w:lang w:val="es-ES"/>
        </w:rPr>
        <w:t>; emiten el presente acuerdo de conformidad con los siguientes:</w:t>
      </w:r>
    </w:p>
    <w:p w14:paraId="06AA8D71" w14:textId="77777777" w:rsidR="00D972F7" w:rsidRPr="00993094" w:rsidRDefault="00D972F7" w:rsidP="002272D9">
      <w:pPr>
        <w:spacing w:line="276" w:lineRule="auto"/>
        <w:rPr>
          <w:rFonts w:ascii="Calibri Light" w:hAnsi="Calibri Light" w:cs="Calibri Light"/>
          <w:b/>
          <w:sz w:val="24"/>
          <w:szCs w:val="24"/>
        </w:rPr>
      </w:pPr>
    </w:p>
    <w:p w14:paraId="62A10823" w14:textId="76CC15A6" w:rsidR="00BA5987" w:rsidRPr="00993094" w:rsidRDefault="00BA5987" w:rsidP="002272D9">
      <w:pPr>
        <w:spacing w:line="276" w:lineRule="auto"/>
        <w:jc w:val="center"/>
        <w:rPr>
          <w:rFonts w:ascii="Calibri Light" w:hAnsi="Calibri Light" w:cs="Calibri Light"/>
          <w:b/>
          <w:sz w:val="24"/>
          <w:szCs w:val="24"/>
        </w:rPr>
      </w:pPr>
      <w:r w:rsidRPr="00993094">
        <w:rPr>
          <w:rFonts w:ascii="Calibri Light" w:hAnsi="Calibri Light" w:cs="Calibri Light"/>
          <w:b/>
          <w:sz w:val="24"/>
          <w:szCs w:val="24"/>
        </w:rPr>
        <w:t>CONSIDERANDOS</w:t>
      </w:r>
    </w:p>
    <w:p w14:paraId="0E67869B" w14:textId="77777777" w:rsidR="00EE58B1" w:rsidRPr="00993094" w:rsidRDefault="00EE58B1" w:rsidP="002272D9">
      <w:pPr>
        <w:spacing w:line="276" w:lineRule="auto"/>
        <w:rPr>
          <w:rFonts w:ascii="Calibri Light" w:hAnsi="Calibri Light" w:cs="Calibri Light"/>
          <w:b/>
          <w:sz w:val="24"/>
          <w:szCs w:val="24"/>
        </w:rPr>
      </w:pPr>
    </w:p>
    <w:p w14:paraId="6E9B96BA" w14:textId="25E0C10B" w:rsidR="00BA5987" w:rsidRPr="00993094" w:rsidRDefault="00515AA5" w:rsidP="002272D9">
      <w:pPr>
        <w:spacing w:line="276" w:lineRule="auto"/>
        <w:rPr>
          <w:rFonts w:ascii="Calibri Light" w:eastAsia="Arial" w:hAnsi="Calibri Light" w:cs="Calibri Light"/>
          <w:sz w:val="24"/>
          <w:szCs w:val="24"/>
        </w:rPr>
      </w:pPr>
      <w:r w:rsidRPr="00993094">
        <w:rPr>
          <w:rFonts w:ascii="Calibri Light" w:eastAsia="Arial" w:hAnsi="Calibri Light" w:cs="Calibri Light"/>
          <w:b/>
          <w:sz w:val="24"/>
          <w:szCs w:val="24"/>
        </w:rPr>
        <w:t>PRIMERO</w:t>
      </w:r>
      <w:r w:rsidR="00AA5E54" w:rsidRPr="00993094">
        <w:rPr>
          <w:rFonts w:ascii="Calibri Light" w:eastAsia="Arial" w:hAnsi="Calibri Light" w:cs="Calibri Light"/>
          <w:b/>
          <w:sz w:val="24"/>
          <w:szCs w:val="24"/>
        </w:rPr>
        <w:t>.</w:t>
      </w:r>
      <w:r w:rsidR="00641F10" w:rsidRPr="00993094">
        <w:rPr>
          <w:rFonts w:ascii="Calibri Light" w:eastAsia="Arial" w:hAnsi="Calibri Light" w:cs="Calibri Light"/>
          <w:b/>
          <w:sz w:val="24"/>
          <w:szCs w:val="24"/>
        </w:rPr>
        <w:t xml:space="preserve"> </w:t>
      </w:r>
      <w:r w:rsidR="00641F10" w:rsidRPr="00993094">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E32DD07" w14:textId="77777777" w:rsidR="002272D9" w:rsidRPr="00993094" w:rsidRDefault="002272D9" w:rsidP="002272D9">
      <w:pPr>
        <w:spacing w:line="276" w:lineRule="auto"/>
        <w:rPr>
          <w:rFonts w:ascii="Calibri Light" w:eastAsia="Arial" w:hAnsi="Calibri Light" w:cs="Calibri Light"/>
          <w:b/>
          <w:sz w:val="24"/>
          <w:szCs w:val="24"/>
        </w:rPr>
      </w:pPr>
    </w:p>
    <w:p w14:paraId="188A887D" w14:textId="3AA10468" w:rsidR="009F663F" w:rsidRPr="00993094" w:rsidRDefault="00515AA5" w:rsidP="002272D9">
      <w:pPr>
        <w:spacing w:line="276" w:lineRule="auto"/>
        <w:rPr>
          <w:rFonts w:ascii="Calibri Light" w:hAnsi="Calibri Light" w:cs="Calibri Light"/>
          <w:bCs/>
          <w:sz w:val="24"/>
          <w:szCs w:val="24"/>
        </w:rPr>
      </w:pPr>
      <w:r w:rsidRPr="00993094">
        <w:rPr>
          <w:rFonts w:ascii="Calibri Light" w:eastAsia="Arial" w:hAnsi="Calibri Light" w:cs="Calibri Light"/>
          <w:b/>
          <w:sz w:val="24"/>
          <w:szCs w:val="24"/>
        </w:rPr>
        <w:t>SEGUNDO</w:t>
      </w:r>
      <w:r w:rsidR="00AA5E54" w:rsidRPr="00993094">
        <w:rPr>
          <w:rFonts w:ascii="Calibri Light" w:eastAsia="Arial" w:hAnsi="Calibri Light" w:cs="Calibri Light"/>
          <w:b/>
          <w:sz w:val="24"/>
          <w:szCs w:val="24"/>
        </w:rPr>
        <w:t>.</w:t>
      </w:r>
      <w:r w:rsidRPr="00993094">
        <w:rPr>
          <w:rFonts w:ascii="Calibri Light" w:eastAsia="Arial" w:hAnsi="Calibri Light" w:cs="Calibri Light"/>
          <w:b/>
          <w:sz w:val="24"/>
          <w:szCs w:val="24"/>
        </w:rPr>
        <w:t xml:space="preserve"> </w:t>
      </w:r>
      <w:r w:rsidR="00A930ED" w:rsidRPr="00993094">
        <w:rPr>
          <w:rFonts w:ascii="Calibri Light" w:eastAsia="Arial" w:hAnsi="Calibri Light" w:cs="Calibri Light"/>
          <w:bCs/>
          <w:sz w:val="24"/>
          <w:szCs w:val="24"/>
        </w:rPr>
        <w:t xml:space="preserve">El Pleno del </w:t>
      </w:r>
      <w:proofErr w:type="spellStart"/>
      <w:r w:rsidR="00A930ED" w:rsidRPr="00993094">
        <w:rPr>
          <w:rFonts w:ascii="Calibri Light" w:eastAsia="Arial" w:hAnsi="Calibri Light" w:cs="Calibri Light"/>
          <w:bCs/>
          <w:sz w:val="24"/>
          <w:szCs w:val="24"/>
        </w:rPr>
        <w:t>Inaip</w:t>
      </w:r>
      <w:proofErr w:type="spellEnd"/>
      <w:r w:rsidR="00A930ED" w:rsidRPr="00993094">
        <w:rPr>
          <w:rFonts w:ascii="Calibri Light" w:eastAsia="Arial" w:hAnsi="Calibri Light" w:cs="Calibri Light"/>
          <w:bCs/>
          <w:sz w:val="24"/>
          <w:szCs w:val="24"/>
        </w:rPr>
        <w:t xml:space="preserve"> Yucatán, en términos de lo establecido en el artículo 15 </w:t>
      </w:r>
      <w:proofErr w:type="gramStart"/>
      <w:r w:rsidR="00A930ED" w:rsidRPr="00993094">
        <w:rPr>
          <w:rFonts w:ascii="Calibri Light" w:eastAsia="Arial" w:hAnsi="Calibri Light" w:cs="Calibri Light"/>
          <w:bCs/>
          <w:sz w:val="24"/>
          <w:szCs w:val="24"/>
        </w:rPr>
        <w:t>fracción</w:t>
      </w:r>
      <w:proofErr w:type="gramEnd"/>
      <w:r w:rsidR="00A930ED" w:rsidRPr="00993094">
        <w:rPr>
          <w:rFonts w:ascii="Calibri Light" w:eastAsia="Arial" w:hAnsi="Calibri Light" w:cs="Calibri Light"/>
          <w:bCs/>
          <w:sz w:val="24"/>
          <w:szCs w:val="24"/>
        </w:rPr>
        <w:t xml:space="preserve"> II de la Ley de Transparencia y Acceso a la Información Pública del Estado de Yucatán, </w:t>
      </w:r>
      <w:r w:rsidR="00590C11" w:rsidRPr="00993094">
        <w:rPr>
          <w:rFonts w:ascii="Calibri Light" w:eastAsia="Arial" w:hAnsi="Calibri Light" w:cs="Calibri Light"/>
          <w:bCs/>
          <w:sz w:val="24"/>
          <w:szCs w:val="24"/>
        </w:rPr>
        <w:t>tiene atribuciones suficientes para aprobar los instrumentos que regulen el funcionamiento del Instituto.</w:t>
      </w:r>
    </w:p>
    <w:p w14:paraId="6A14E3AF" w14:textId="77777777" w:rsidR="002272D9" w:rsidRPr="00993094" w:rsidRDefault="002272D9" w:rsidP="002272D9">
      <w:pPr>
        <w:spacing w:line="276" w:lineRule="auto"/>
        <w:rPr>
          <w:rFonts w:ascii="Calibri Light" w:hAnsi="Calibri Light" w:cs="Calibri Light"/>
          <w:b/>
          <w:sz w:val="24"/>
          <w:szCs w:val="24"/>
        </w:rPr>
      </w:pPr>
    </w:p>
    <w:p w14:paraId="629D411B" w14:textId="5D33CCC2" w:rsidR="00BE1D85" w:rsidRPr="00993094" w:rsidRDefault="00457549" w:rsidP="002272D9">
      <w:pPr>
        <w:spacing w:line="276" w:lineRule="auto"/>
        <w:rPr>
          <w:rFonts w:ascii="Calibri Light" w:hAnsi="Calibri Light" w:cs="Calibri Light"/>
          <w:bCs/>
          <w:sz w:val="24"/>
          <w:szCs w:val="24"/>
        </w:rPr>
      </w:pPr>
      <w:r w:rsidRPr="00993094">
        <w:rPr>
          <w:rFonts w:ascii="Calibri Light" w:hAnsi="Calibri Light" w:cs="Calibri Light"/>
          <w:b/>
          <w:sz w:val="24"/>
          <w:szCs w:val="24"/>
        </w:rPr>
        <w:t xml:space="preserve">TERCERO. </w:t>
      </w:r>
      <w:r w:rsidR="0017615F" w:rsidRPr="00993094">
        <w:rPr>
          <w:rFonts w:ascii="Calibri Light" w:hAnsi="Calibri Light" w:cs="Calibri Light"/>
          <w:bCs/>
          <w:sz w:val="24"/>
          <w:szCs w:val="24"/>
        </w:rPr>
        <w:t>D</w:t>
      </w:r>
      <w:r w:rsidR="00590C11" w:rsidRPr="00993094">
        <w:rPr>
          <w:rFonts w:ascii="Calibri Light" w:hAnsi="Calibri Light" w:cs="Calibri Light"/>
          <w:bCs/>
          <w:sz w:val="24"/>
          <w:szCs w:val="24"/>
        </w:rPr>
        <w:t xml:space="preserve">ada la situación de contingencia presentada con motivo del fenómeno de salud pública derivado </w:t>
      </w:r>
      <w:r w:rsidR="0088313A" w:rsidRPr="00993094">
        <w:rPr>
          <w:rFonts w:ascii="Calibri Light" w:hAnsi="Calibri Light" w:cs="Calibri Light"/>
          <w:bCs/>
          <w:sz w:val="24"/>
          <w:szCs w:val="24"/>
        </w:rPr>
        <w:t>del coronavirus (COVID-19), y</w:t>
      </w:r>
      <w:r w:rsidR="0017615F" w:rsidRPr="00993094">
        <w:rPr>
          <w:rFonts w:ascii="Calibri Light" w:hAnsi="Calibri Light" w:cs="Calibri Light"/>
          <w:bCs/>
          <w:sz w:val="24"/>
          <w:szCs w:val="24"/>
        </w:rPr>
        <w:t xml:space="preserve"> con el objeto de no paralizar</w:t>
      </w:r>
      <w:r w:rsidR="0088313A" w:rsidRPr="00993094">
        <w:rPr>
          <w:rFonts w:ascii="Calibri Light" w:hAnsi="Calibri Light" w:cs="Calibri Light"/>
          <w:bCs/>
          <w:sz w:val="24"/>
          <w:szCs w:val="24"/>
        </w:rPr>
        <w:t xml:space="preserve"> los trabajos del P</w:t>
      </w:r>
      <w:r w:rsidR="0017615F" w:rsidRPr="00993094">
        <w:rPr>
          <w:rFonts w:ascii="Calibri Light" w:hAnsi="Calibri Light" w:cs="Calibri Light"/>
          <w:bCs/>
          <w:sz w:val="24"/>
          <w:szCs w:val="24"/>
        </w:rPr>
        <w:t>leno</w:t>
      </w:r>
      <w:r w:rsidR="0088313A" w:rsidRPr="00993094">
        <w:rPr>
          <w:rFonts w:ascii="Calibri Light" w:hAnsi="Calibri Light" w:cs="Calibri Light"/>
          <w:bCs/>
          <w:sz w:val="24"/>
          <w:szCs w:val="24"/>
        </w:rPr>
        <w:t xml:space="preserve"> durante em</w:t>
      </w:r>
      <w:r w:rsidR="003F337F" w:rsidRPr="00993094">
        <w:rPr>
          <w:rFonts w:ascii="Calibri Light" w:hAnsi="Calibri Light" w:cs="Calibri Light"/>
          <w:bCs/>
          <w:sz w:val="24"/>
          <w:szCs w:val="24"/>
        </w:rPr>
        <w:t xml:space="preserve">ergencias o desastres naturales, o bien por la contingencia sanitaria; resulta necesario prever que las sesiones del Pleno, puedan desarrollarse </w:t>
      </w:r>
      <w:r w:rsidR="00BE1D85" w:rsidRPr="00993094">
        <w:rPr>
          <w:rFonts w:ascii="Calibri Light" w:hAnsi="Calibri Light" w:cs="Calibri Light"/>
          <w:bCs/>
          <w:sz w:val="24"/>
          <w:szCs w:val="24"/>
        </w:rPr>
        <w:t xml:space="preserve">de manera remota mediante el uso de las tecnologías de la información </w:t>
      </w:r>
      <w:r w:rsidR="003F337F" w:rsidRPr="00993094">
        <w:rPr>
          <w:rFonts w:ascii="Calibri Light" w:hAnsi="Calibri Light" w:cs="Calibri Light"/>
          <w:bCs/>
          <w:sz w:val="24"/>
          <w:szCs w:val="24"/>
        </w:rPr>
        <w:t xml:space="preserve">y comunicación asociadas a la red de internet, </w:t>
      </w:r>
      <w:r w:rsidR="00BE1D85" w:rsidRPr="00993094">
        <w:rPr>
          <w:rFonts w:ascii="Calibri Light" w:hAnsi="Calibri Light" w:cs="Calibri Light"/>
          <w:bCs/>
          <w:sz w:val="24"/>
          <w:szCs w:val="24"/>
        </w:rPr>
        <w:t>privilegiando en todo momento el cumplimiento a las medidas preventivas contempladas en el plan de reincorporación al trabajo en sede inst</w:t>
      </w:r>
      <w:r w:rsidR="002272D9" w:rsidRPr="00993094">
        <w:rPr>
          <w:rFonts w:ascii="Calibri Light" w:hAnsi="Calibri Light" w:cs="Calibri Light"/>
          <w:bCs/>
          <w:sz w:val="24"/>
          <w:szCs w:val="24"/>
        </w:rPr>
        <w:t>itucional ante el COVID-</w:t>
      </w:r>
      <w:r w:rsidR="002272D9" w:rsidRPr="00993094">
        <w:rPr>
          <w:rFonts w:ascii="Calibri Light" w:hAnsi="Calibri Light" w:cs="Calibri Light"/>
          <w:bCs/>
          <w:sz w:val="24"/>
          <w:szCs w:val="24"/>
        </w:rPr>
        <w:lastRenderedPageBreak/>
        <w:t xml:space="preserve">19 del </w:t>
      </w:r>
      <w:proofErr w:type="spellStart"/>
      <w:r w:rsidR="002272D9" w:rsidRPr="00993094">
        <w:rPr>
          <w:rFonts w:ascii="Calibri Light" w:hAnsi="Calibri Light" w:cs="Calibri Light"/>
          <w:bCs/>
          <w:sz w:val="24"/>
          <w:szCs w:val="24"/>
        </w:rPr>
        <w:t>I</w:t>
      </w:r>
      <w:r w:rsidR="00BE1D85" w:rsidRPr="00993094">
        <w:rPr>
          <w:rFonts w:ascii="Calibri Light" w:hAnsi="Calibri Light" w:cs="Calibri Light"/>
          <w:bCs/>
          <w:sz w:val="24"/>
          <w:szCs w:val="24"/>
        </w:rPr>
        <w:t>naip</w:t>
      </w:r>
      <w:proofErr w:type="spellEnd"/>
      <w:r w:rsidR="00BE1D85" w:rsidRPr="00993094">
        <w:rPr>
          <w:rFonts w:ascii="Calibri Light" w:hAnsi="Calibri Light" w:cs="Calibri Light"/>
          <w:bCs/>
          <w:sz w:val="24"/>
          <w:szCs w:val="24"/>
        </w:rPr>
        <w:t xml:space="preserve"> Yucatán, aprobadas mediante acuerdo del Pleno de fecha 12 de junio de 2020, con motivo de lo anterior se contempla lo siguiente:</w:t>
      </w:r>
    </w:p>
    <w:p w14:paraId="42599E15" w14:textId="031270A3" w:rsidR="00FD5569" w:rsidRPr="00993094" w:rsidRDefault="00BE1D85" w:rsidP="002272D9">
      <w:pPr>
        <w:spacing w:line="276" w:lineRule="auto"/>
        <w:rPr>
          <w:rFonts w:ascii="Calibri Light" w:hAnsi="Calibri Light" w:cs="Calibri Light"/>
          <w:sz w:val="24"/>
          <w:szCs w:val="24"/>
        </w:rPr>
      </w:pPr>
      <w:r w:rsidRPr="00993094">
        <w:rPr>
          <w:rFonts w:ascii="Calibri Light" w:hAnsi="Calibri Light" w:cs="Calibri Light"/>
          <w:bCs/>
          <w:sz w:val="24"/>
          <w:szCs w:val="24"/>
        </w:rPr>
        <w:t xml:space="preserve">1.- </w:t>
      </w:r>
      <w:r w:rsidR="00706FF8" w:rsidRPr="00993094">
        <w:rPr>
          <w:rFonts w:ascii="Calibri Light" w:hAnsi="Calibri Light" w:cs="Calibri Light"/>
          <w:sz w:val="24"/>
          <w:szCs w:val="24"/>
        </w:rPr>
        <w:t xml:space="preserve">Celebrar las sesiones del Pleno </w:t>
      </w:r>
      <w:r w:rsidRPr="00993094">
        <w:rPr>
          <w:rFonts w:ascii="Calibri Light" w:hAnsi="Calibri Light" w:cs="Calibri Light"/>
          <w:sz w:val="24"/>
          <w:szCs w:val="24"/>
        </w:rPr>
        <w:t>en modalidad remota, mediante la utilización de cualquiera de las tecnologías de la información y comunicación asociadas</w:t>
      </w:r>
      <w:r w:rsidR="00FD5569" w:rsidRPr="00993094">
        <w:rPr>
          <w:rFonts w:ascii="Calibri Light" w:hAnsi="Calibri Light" w:cs="Calibri Light"/>
          <w:sz w:val="24"/>
          <w:szCs w:val="24"/>
        </w:rPr>
        <w:t xml:space="preserve"> a la red de internet;</w:t>
      </w:r>
    </w:p>
    <w:p w14:paraId="22C1F634" w14:textId="5C636022" w:rsidR="00706FF8" w:rsidRPr="00993094" w:rsidRDefault="00FD5569" w:rsidP="002272D9">
      <w:pPr>
        <w:spacing w:line="276" w:lineRule="auto"/>
        <w:rPr>
          <w:rFonts w:ascii="Calibri Light" w:hAnsi="Calibri Light" w:cs="Calibri Light"/>
          <w:sz w:val="24"/>
          <w:szCs w:val="24"/>
        </w:rPr>
      </w:pPr>
      <w:r w:rsidRPr="00993094">
        <w:rPr>
          <w:rFonts w:ascii="Calibri Light" w:hAnsi="Calibri Light" w:cs="Calibri Light"/>
          <w:sz w:val="24"/>
          <w:szCs w:val="24"/>
        </w:rPr>
        <w:t>2.-</w:t>
      </w:r>
      <w:r w:rsidR="00706FF8" w:rsidRPr="00993094">
        <w:rPr>
          <w:rFonts w:ascii="Calibri Light" w:hAnsi="Calibri Light" w:cs="Calibri Light"/>
          <w:sz w:val="24"/>
          <w:szCs w:val="24"/>
        </w:rPr>
        <w:t xml:space="preserve">Se podrán realizar sesiones </w:t>
      </w:r>
      <w:r w:rsidR="00BD33BD" w:rsidRPr="00993094">
        <w:rPr>
          <w:rFonts w:ascii="Calibri Light" w:hAnsi="Calibri Light" w:cs="Calibri Light"/>
          <w:sz w:val="24"/>
          <w:szCs w:val="24"/>
        </w:rPr>
        <w:t>en la modalidad remota</w:t>
      </w:r>
      <w:r w:rsidR="00706FF8" w:rsidRPr="00993094">
        <w:rPr>
          <w:rFonts w:ascii="Calibri Light" w:hAnsi="Calibri Light" w:cs="Calibri Light"/>
          <w:sz w:val="24"/>
          <w:szCs w:val="24"/>
        </w:rPr>
        <w:t>, en los siguientes casos:</w:t>
      </w:r>
    </w:p>
    <w:p w14:paraId="060EEC8E" w14:textId="4D91241D" w:rsidR="00706FF8" w:rsidRPr="00993094" w:rsidRDefault="00706FF8" w:rsidP="002272D9">
      <w:pPr>
        <w:pStyle w:val="Prrafodelista"/>
        <w:numPr>
          <w:ilvl w:val="0"/>
          <w:numId w:val="5"/>
        </w:numPr>
        <w:spacing w:line="276" w:lineRule="auto"/>
        <w:ind w:hanging="306"/>
        <w:rPr>
          <w:rFonts w:ascii="Calibri Light" w:hAnsi="Calibri Light" w:cs="Calibri Light"/>
          <w:sz w:val="24"/>
          <w:szCs w:val="24"/>
        </w:rPr>
      </w:pPr>
      <w:r w:rsidRPr="00993094">
        <w:rPr>
          <w:rFonts w:ascii="Calibri Light" w:hAnsi="Calibri Light" w:cs="Calibri Light"/>
          <w:sz w:val="24"/>
          <w:szCs w:val="24"/>
        </w:rPr>
        <w:t>Por causas de fuerza mayor;</w:t>
      </w:r>
    </w:p>
    <w:p w14:paraId="0595B7E4" w14:textId="77777777" w:rsidR="00706FF8" w:rsidRPr="00993094" w:rsidRDefault="00706FF8" w:rsidP="002272D9">
      <w:pPr>
        <w:pStyle w:val="Prrafodelista"/>
        <w:numPr>
          <w:ilvl w:val="0"/>
          <w:numId w:val="5"/>
        </w:numPr>
        <w:spacing w:line="276" w:lineRule="auto"/>
        <w:ind w:hanging="306"/>
        <w:rPr>
          <w:rFonts w:ascii="Calibri Light" w:hAnsi="Calibri Light" w:cs="Calibri Light"/>
          <w:sz w:val="24"/>
          <w:szCs w:val="24"/>
        </w:rPr>
      </w:pPr>
      <w:r w:rsidRPr="00993094">
        <w:rPr>
          <w:rFonts w:ascii="Calibri Light" w:hAnsi="Calibri Light" w:cs="Calibri Light"/>
          <w:sz w:val="24"/>
          <w:szCs w:val="24"/>
        </w:rPr>
        <w:t>Por afectación de fenómenos naturales, emergencia o catástrofe estatal o nacional.</w:t>
      </w:r>
    </w:p>
    <w:p w14:paraId="7EF44F15" w14:textId="17AFE5A3" w:rsidR="00706FF8" w:rsidRPr="00993094" w:rsidRDefault="00706FF8" w:rsidP="002272D9">
      <w:pPr>
        <w:pStyle w:val="Prrafodelista"/>
        <w:numPr>
          <w:ilvl w:val="0"/>
          <w:numId w:val="5"/>
        </w:numPr>
        <w:spacing w:line="276" w:lineRule="auto"/>
        <w:ind w:hanging="306"/>
        <w:rPr>
          <w:rFonts w:ascii="Calibri Light" w:hAnsi="Calibri Light" w:cs="Calibri Light"/>
          <w:sz w:val="24"/>
          <w:szCs w:val="24"/>
        </w:rPr>
      </w:pPr>
      <w:r w:rsidRPr="00993094">
        <w:rPr>
          <w:rFonts w:ascii="Calibri Light" w:hAnsi="Calibri Light" w:cs="Calibri Light"/>
          <w:sz w:val="24"/>
          <w:szCs w:val="24"/>
        </w:rPr>
        <w:t>Por contingencia de salud pública.</w:t>
      </w:r>
    </w:p>
    <w:p w14:paraId="29D6CE1B" w14:textId="01A9CC02" w:rsidR="00706FF8" w:rsidRPr="00993094" w:rsidRDefault="00FD5569" w:rsidP="002272D9">
      <w:pPr>
        <w:spacing w:line="276" w:lineRule="auto"/>
        <w:rPr>
          <w:rFonts w:ascii="Calibri Light" w:hAnsi="Calibri Light" w:cs="Calibri Light"/>
          <w:sz w:val="24"/>
          <w:szCs w:val="24"/>
        </w:rPr>
      </w:pPr>
      <w:r w:rsidRPr="00993094">
        <w:rPr>
          <w:rFonts w:ascii="Calibri Light" w:hAnsi="Calibri Light" w:cs="Calibri Light"/>
          <w:sz w:val="24"/>
          <w:szCs w:val="24"/>
        </w:rPr>
        <w:t>3.-</w:t>
      </w:r>
      <w:r w:rsidR="00706FF8" w:rsidRPr="00993094">
        <w:rPr>
          <w:rFonts w:ascii="Calibri Light" w:hAnsi="Calibri Light" w:cs="Calibri Light"/>
          <w:sz w:val="24"/>
          <w:szCs w:val="24"/>
        </w:rPr>
        <w:t xml:space="preserve">La convocatoria a sesión deberá indicar </w:t>
      </w:r>
      <w:r w:rsidRPr="00993094">
        <w:rPr>
          <w:rFonts w:ascii="Calibri Light" w:hAnsi="Calibri Light" w:cs="Calibri Light"/>
          <w:sz w:val="24"/>
          <w:szCs w:val="24"/>
        </w:rPr>
        <w:t>la modalidad</w:t>
      </w:r>
      <w:r w:rsidR="00706FF8" w:rsidRPr="00993094">
        <w:rPr>
          <w:rFonts w:ascii="Calibri Light" w:hAnsi="Calibri Light" w:cs="Calibri Light"/>
          <w:sz w:val="24"/>
          <w:szCs w:val="24"/>
        </w:rPr>
        <w:t xml:space="preserve"> para sesionar, día y hora en que la misma se debe celebrar, la mención de ser </w:t>
      </w:r>
      <w:r w:rsidR="00A82378" w:rsidRPr="00993094">
        <w:rPr>
          <w:rFonts w:ascii="Calibri Light" w:hAnsi="Calibri Light" w:cs="Calibri Light"/>
          <w:sz w:val="24"/>
          <w:szCs w:val="24"/>
        </w:rPr>
        <w:t>esta</w:t>
      </w:r>
      <w:r w:rsidR="00706FF8" w:rsidRPr="00993094">
        <w:rPr>
          <w:rFonts w:ascii="Calibri Light" w:hAnsi="Calibri Light" w:cs="Calibri Light"/>
          <w:sz w:val="24"/>
          <w:szCs w:val="24"/>
        </w:rPr>
        <w:t xml:space="preserve"> ordinaria o extraordinaria y el orden del día para ser desahogado, en términos del artículo 16 del Reglamento Interior del Instituto.</w:t>
      </w:r>
    </w:p>
    <w:p w14:paraId="140DDDF4" w14:textId="0121E8C3" w:rsidR="00FD5569" w:rsidRPr="00993094" w:rsidRDefault="00FD5569" w:rsidP="002272D9">
      <w:pPr>
        <w:spacing w:line="276" w:lineRule="auto"/>
        <w:rPr>
          <w:rFonts w:ascii="Calibri Light" w:hAnsi="Calibri Light" w:cs="Calibri Light"/>
          <w:sz w:val="24"/>
          <w:szCs w:val="24"/>
        </w:rPr>
      </w:pPr>
      <w:r w:rsidRPr="00993094">
        <w:rPr>
          <w:rFonts w:ascii="Calibri Light" w:hAnsi="Calibri Light" w:cs="Calibri Light"/>
          <w:sz w:val="24"/>
          <w:szCs w:val="24"/>
        </w:rPr>
        <w:t>4.</w:t>
      </w:r>
      <w:r w:rsidR="002272D9" w:rsidRPr="00993094">
        <w:rPr>
          <w:rFonts w:ascii="Calibri Light" w:hAnsi="Calibri Light" w:cs="Calibri Light"/>
          <w:sz w:val="24"/>
          <w:szCs w:val="24"/>
        </w:rPr>
        <w:t>-</w:t>
      </w:r>
      <w:r w:rsidRPr="00993094">
        <w:rPr>
          <w:rFonts w:ascii="Calibri Light" w:hAnsi="Calibri Light" w:cs="Calibri Light"/>
          <w:sz w:val="24"/>
          <w:szCs w:val="24"/>
        </w:rPr>
        <w:t>En caso de que alguno de los Comisionados se encuentre en alguno de los supuestos que señala el numeral 2 que los impida sesionar de manera presencial, lo hará del conocimiento del Comisionado Presidente para los efectos correspondientes.</w:t>
      </w:r>
    </w:p>
    <w:p w14:paraId="1DD8087C" w14:textId="77777777" w:rsidR="00FD5569" w:rsidRPr="00993094" w:rsidRDefault="00FD5569" w:rsidP="002272D9">
      <w:pPr>
        <w:spacing w:line="276" w:lineRule="auto"/>
        <w:rPr>
          <w:rFonts w:ascii="Calibri Light" w:hAnsi="Calibri Light" w:cs="Calibri Light"/>
          <w:b/>
          <w:sz w:val="24"/>
          <w:szCs w:val="24"/>
        </w:rPr>
      </w:pPr>
    </w:p>
    <w:p w14:paraId="3A2AFF8C" w14:textId="7DE44920" w:rsidR="00FD5569" w:rsidRPr="00993094" w:rsidRDefault="00706FF8" w:rsidP="002272D9">
      <w:pPr>
        <w:spacing w:line="276" w:lineRule="auto"/>
        <w:rPr>
          <w:rFonts w:ascii="Calibri Light" w:hAnsi="Calibri Light" w:cs="Calibri Light"/>
          <w:sz w:val="24"/>
          <w:szCs w:val="24"/>
        </w:rPr>
      </w:pPr>
      <w:r w:rsidRPr="00993094">
        <w:rPr>
          <w:rFonts w:ascii="Calibri Light" w:hAnsi="Calibri Light" w:cs="Calibri Light"/>
          <w:b/>
          <w:sz w:val="24"/>
          <w:szCs w:val="24"/>
        </w:rPr>
        <w:t>CUARTO</w:t>
      </w:r>
      <w:r w:rsidR="00D47912" w:rsidRPr="00993094">
        <w:rPr>
          <w:rFonts w:ascii="Calibri Light" w:hAnsi="Calibri Light" w:cs="Calibri Light"/>
          <w:b/>
          <w:sz w:val="24"/>
          <w:szCs w:val="24"/>
        </w:rPr>
        <w:t xml:space="preserve">. </w:t>
      </w:r>
      <w:r w:rsidR="00FD5569" w:rsidRPr="00993094">
        <w:rPr>
          <w:rFonts w:ascii="Calibri Light" w:hAnsi="Calibri Light" w:cs="Calibri Light"/>
          <w:sz w:val="24"/>
          <w:szCs w:val="24"/>
        </w:rPr>
        <w:t xml:space="preserve">Se adoptarán las medidas señaladas en el </w:t>
      </w:r>
      <w:r w:rsidR="00FD5569" w:rsidRPr="00993094">
        <w:rPr>
          <w:rFonts w:ascii="Calibri Light" w:hAnsi="Calibri Light" w:cs="Calibri Light"/>
          <w:b/>
          <w:bCs/>
          <w:sz w:val="24"/>
          <w:szCs w:val="24"/>
        </w:rPr>
        <w:t>CONSIDERANDO TERCERO</w:t>
      </w:r>
      <w:r w:rsidR="00FD5569" w:rsidRPr="00993094">
        <w:rPr>
          <w:rFonts w:ascii="Calibri Light" w:hAnsi="Calibri Light" w:cs="Calibri Light"/>
          <w:sz w:val="24"/>
          <w:szCs w:val="24"/>
        </w:rPr>
        <w:t xml:space="preserve"> hasta que el semáforo estatal que para tal efecto actualice el poder ejecutivo del Estado de Yucatán, señale el color verde.</w:t>
      </w:r>
    </w:p>
    <w:p w14:paraId="1E9A6C50" w14:textId="3B53137C" w:rsidR="00FD5569" w:rsidRPr="00993094" w:rsidRDefault="00FD5569" w:rsidP="002272D9">
      <w:pPr>
        <w:spacing w:line="276" w:lineRule="auto"/>
        <w:rPr>
          <w:rFonts w:ascii="Calibri Light" w:hAnsi="Calibri Light" w:cs="Calibri Light"/>
          <w:sz w:val="24"/>
          <w:szCs w:val="24"/>
        </w:rPr>
      </w:pPr>
    </w:p>
    <w:p w14:paraId="2539F35C" w14:textId="75AD34F9" w:rsidR="00FD5569" w:rsidRPr="00993094" w:rsidRDefault="00FD5569" w:rsidP="002272D9">
      <w:pPr>
        <w:spacing w:line="276" w:lineRule="auto"/>
        <w:rPr>
          <w:rFonts w:ascii="Calibri Light" w:hAnsi="Calibri Light" w:cs="Calibri Light"/>
          <w:sz w:val="24"/>
          <w:szCs w:val="24"/>
        </w:rPr>
      </w:pPr>
      <w:r w:rsidRPr="00993094">
        <w:rPr>
          <w:rFonts w:ascii="Calibri Light" w:hAnsi="Calibri Light" w:cs="Calibri Light"/>
          <w:sz w:val="24"/>
          <w:szCs w:val="24"/>
        </w:rPr>
        <w:t xml:space="preserve">Del análisis minucioso de lo anteriormente expuesto y fundado, para prevenir las infecciones por COVID - 19 al interior del </w:t>
      </w:r>
      <w:proofErr w:type="spellStart"/>
      <w:r w:rsidRPr="00993094">
        <w:rPr>
          <w:rFonts w:ascii="Calibri Light" w:hAnsi="Calibri Light" w:cs="Calibri Light"/>
          <w:sz w:val="24"/>
          <w:szCs w:val="24"/>
        </w:rPr>
        <w:t>Inaip</w:t>
      </w:r>
      <w:proofErr w:type="spellEnd"/>
      <w:r w:rsidRPr="00993094">
        <w:rPr>
          <w:rFonts w:ascii="Calibri Light" w:hAnsi="Calibri Light" w:cs="Calibri Light"/>
          <w:sz w:val="24"/>
          <w:szCs w:val="24"/>
        </w:rPr>
        <w:t xml:space="preserve"> Yucatán, situaciones que deriven de un fenómeno natural, así como aquellas por causa de fuerza mayor que resulten imposibles de prevenir, el Pleno del Instituto Estatal de Transparencia, Acceso a la Información Pública y Protección de Datos Personales, tiene a bien emitir el siguiente:</w:t>
      </w:r>
    </w:p>
    <w:p w14:paraId="3B39D009" w14:textId="77777777" w:rsidR="00FD5569" w:rsidRPr="00993094" w:rsidRDefault="00FD5569" w:rsidP="002272D9">
      <w:pPr>
        <w:spacing w:line="276" w:lineRule="auto"/>
        <w:rPr>
          <w:rFonts w:ascii="Calibri Light" w:hAnsi="Calibri Light" w:cs="Calibri Light"/>
          <w:sz w:val="24"/>
          <w:szCs w:val="24"/>
        </w:rPr>
      </w:pPr>
    </w:p>
    <w:p w14:paraId="304C5C42" w14:textId="147A4DBA" w:rsidR="00D47912" w:rsidRPr="00993094" w:rsidRDefault="00D47912" w:rsidP="002272D9">
      <w:pPr>
        <w:spacing w:line="276" w:lineRule="auto"/>
        <w:jc w:val="center"/>
        <w:rPr>
          <w:rFonts w:ascii="Calibri Light" w:hAnsi="Calibri Light" w:cs="Calibri Light"/>
          <w:b/>
          <w:sz w:val="24"/>
          <w:szCs w:val="24"/>
        </w:rPr>
      </w:pPr>
      <w:r w:rsidRPr="00993094">
        <w:rPr>
          <w:rFonts w:ascii="Calibri Light" w:hAnsi="Calibri Light" w:cs="Calibri Light"/>
          <w:b/>
          <w:sz w:val="24"/>
          <w:szCs w:val="24"/>
        </w:rPr>
        <w:t>ACUERDO</w:t>
      </w:r>
    </w:p>
    <w:p w14:paraId="2397E25C" w14:textId="77777777" w:rsidR="00D47912" w:rsidRPr="00993094" w:rsidRDefault="00D47912" w:rsidP="002272D9">
      <w:pPr>
        <w:spacing w:line="276" w:lineRule="auto"/>
        <w:rPr>
          <w:rFonts w:ascii="Calibri Light" w:hAnsi="Calibri Light" w:cs="Calibri Light"/>
          <w:b/>
          <w:sz w:val="24"/>
          <w:szCs w:val="24"/>
        </w:rPr>
      </w:pPr>
    </w:p>
    <w:p w14:paraId="4A7EACCA" w14:textId="34AE6DA3" w:rsidR="00FD5569" w:rsidRPr="00993094" w:rsidRDefault="009069F4" w:rsidP="002272D9">
      <w:pPr>
        <w:spacing w:line="276" w:lineRule="auto"/>
        <w:rPr>
          <w:rFonts w:ascii="Calibri Light" w:hAnsi="Calibri Light" w:cs="Calibri Light"/>
          <w:sz w:val="24"/>
          <w:szCs w:val="24"/>
          <w:shd w:val="clear" w:color="auto" w:fill="FFFF00"/>
          <w:lang w:val="es-ES"/>
        </w:rPr>
      </w:pPr>
      <w:r w:rsidRPr="00993094">
        <w:rPr>
          <w:rFonts w:ascii="Calibri Light" w:hAnsi="Calibri Light" w:cs="Calibri Light"/>
          <w:b/>
          <w:sz w:val="24"/>
          <w:szCs w:val="24"/>
        </w:rPr>
        <w:t>PRIMERO.</w:t>
      </w:r>
      <w:r w:rsidR="00FD5569" w:rsidRPr="00993094">
        <w:rPr>
          <w:rFonts w:ascii="Calibri Light" w:hAnsi="Calibri Light" w:cs="Calibri Light"/>
          <w:b/>
          <w:bCs/>
          <w:sz w:val="24"/>
          <w:szCs w:val="24"/>
        </w:rPr>
        <w:t xml:space="preserve"> </w:t>
      </w:r>
      <w:r w:rsidR="00FD5569" w:rsidRPr="00993094">
        <w:rPr>
          <w:rFonts w:ascii="Calibri Light" w:hAnsi="Calibri Light" w:cs="Calibri Light"/>
          <w:sz w:val="24"/>
          <w:szCs w:val="24"/>
        </w:rPr>
        <w:t xml:space="preserve">Se autoriza, celebrar las sesiones del Pleno en modalidad remota, mediante la utilización </w:t>
      </w:r>
      <w:r w:rsidR="00FD5569" w:rsidRPr="00993094">
        <w:rPr>
          <w:rFonts w:ascii="Calibri Light" w:hAnsi="Calibri Light" w:cs="Calibri Light"/>
          <w:sz w:val="24"/>
          <w:szCs w:val="24"/>
          <w:lang w:val="es-ES"/>
        </w:rPr>
        <w:t xml:space="preserve">de cualquiera de las tecnologías de la información y comunicación asociadas a la red de internet, en términos de lo señalado en el </w:t>
      </w:r>
      <w:r w:rsidR="00FD5569" w:rsidRPr="00993094">
        <w:rPr>
          <w:rFonts w:ascii="Calibri Light" w:hAnsi="Calibri Light" w:cs="Calibri Light"/>
          <w:b/>
          <w:bCs/>
          <w:sz w:val="24"/>
          <w:szCs w:val="24"/>
          <w:lang w:val="es-ES"/>
        </w:rPr>
        <w:t>CONSIDERANDO TERCERO</w:t>
      </w:r>
      <w:r w:rsidR="00FD5569" w:rsidRPr="00993094">
        <w:rPr>
          <w:rFonts w:ascii="Calibri Light" w:hAnsi="Calibri Light" w:cs="Calibri Light"/>
          <w:sz w:val="24"/>
          <w:szCs w:val="24"/>
          <w:lang w:val="es-ES"/>
        </w:rPr>
        <w:t>.</w:t>
      </w:r>
    </w:p>
    <w:p w14:paraId="2F06AA1E" w14:textId="77777777" w:rsidR="00FD5569" w:rsidRPr="00993094" w:rsidRDefault="00FD5569" w:rsidP="002272D9">
      <w:pPr>
        <w:spacing w:line="276" w:lineRule="auto"/>
        <w:rPr>
          <w:rFonts w:ascii="Calibri Light" w:hAnsi="Calibri Light" w:cs="Calibri Light"/>
          <w:sz w:val="24"/>
          <w:szCs w:val="24"/>
        </w:rPr>
      </w:pPr>
    </w:p>
    <w:p w14:paraId="7E95953F" w14:textId="77777777" w:rsidR="00FD5569" w:rsidRPr="00993094" w:rsidRDefault="009069F4" w:rsidP="002272D9">
      <w:pPr>
        <w:spacing w:line="276" w:lineRule="auto"/>
        <w:rPr>
          <w:rFonts w:ascii="Calibri Light" w:hAnsi="Calibri Light" w:cs="Calibri Light"/>
          <w:sz w:val="24"/>
          <w:szCs w:val="24"/>
          <w:shd w:val="clear" w:color="auto" w:fill="FFFF00"/>
        </w:rPr>
      </w:pPr>
      <w:r w:rsidRPr="00993094">
        <w:rPr>
          <w:rFonts w:ascii="Calibri Light" w:hAnsi="Calibri Light" w:cs="Calibri Light"/>
          <w:b/>
          <w:sz w:val="24"/>
          <w:szCs w:val="24"/>
          <w:lang w:val="es-ES"/>
        </w:rPr>
        <w:lastRenderedPageBreak/>
        <w:t>SEGUNDO.</w:t>
      </w:r>
      <w:r w:rsidRPr="00993094">
        <w:rPr>
          <w:rFonts w:ascii="Calibri Light" w:hAnsi="Calibri Light" w:cs="Calibri Light"/>
          <w:sz w:val="24"/>
          <w:szCs w:val="24"/>
          <w:lang w:val="es-ES"/>
        </w:rPr>
        <w:t xml:space="preserve"> El presente acuerdo entrará en vigor desde su aprobación, </w:t>
      </w:r>
      <w:r w:rsidR="00FD5569" w:rsidRPr="00993094">
        <w:rPr>
          <w:rFonts w:ascii="Calibri Light" w:hAnsi="Calibri Light" w:cs="Calibri Light"/>
          <w:sz w:val="24"/>
          <w:szCs w:val="24"/>
        </w:rPr>
        <w:t>hasta que el semáforo estatal que para tal efecto actualice el poder ejecutivo del Estado de Yucatán, señale el color verde.</w:t>
      </w:r>
    </w:p>
    <w:p w14:paraId="268EF8C9" w14:textId="77777777" w:rsidR="00FD5569" w:rsidRPr="00993094" w:rsidRDefault="00FD5569" w:rsidP="002272D9">
      <w:pPr>
        <w:spacing w:line="276" w:lineRule="auto"/>
        <w:rPr>
          <w:rFonts w:ascii="Calibri Light" w:hAnsi="Calibri Light" w:cs="Calibri Light"/>
          <w:b/>
          <w:bCs/>
          <w:sz w:val="24"/>
          <w:szCs w:val="24"/>
          <w:shd w:val="clear" w:color="auto" w:fill="FFFF00"/>
        </w:rPr>
      </w:pPr>
    </w:p>
    <w:p w14:paraId="50F5873D" w14:textId="0647E2E7" w:rsidR="00FD5569" w:rsidRPr="00993094" w:rsidRDefault="00FD5569" w:rsidP="002272D9">
      <w:pPr>
        <w:spacing w:line="276" w:lineRule="auto"/>
        <w:rPr>
          <w:rFonts w:ascii="Calibri Light" w:hAnsi="Calibri Light" w:cs="Calibri Light"/>
          <w:sz w:val="24"/>
          <w:szCs w:val="24"/>
        </w:rPr>
      </w:pPr>
      <w:r w:rsidRPr="00993094">
        <w:rPr>
          <w:rFonts w:ascii="Calibri Light" w:hAnsi="Calibri Light" w:cs="Calibri Light"/>
          <w:b/>
          <w:bCs/>
          <w:sz w:val="24"/>
          <w:szCs w:val="24"/>
        </w:rPr>
        <w:t>TERCERO</w:t>
      </w:r>
      <w:r w:rsidRPr="00993094">
        <w:rPr>
          <w:rFonts w:ascii="Calibri Light" w:hAnsi="Calibri Light" w:cs="Calibri Light"/>
          <w:b/>
          <w:bCs/>
          <w:sz w:val="24"/>
          <w:szCs w:val="24"/>
          <w:shd w:val="clear" w:color="auto" w:fill="FFFFFF" w:themeFill="background1"/>
        </w:rPr>
        <w:t>.</w:t>
      </w:r>
      <w:r w:rsidR="00746B0D" w:rsidRPr="00993094">
        <w:rPr>
          <w:rFonts w:ascii="Calibri Light" w:hAnsi="Calibri Light" w:cs="Calibri Light"/>
          <w:b/>
          <w:bCs/>
          <w:sz w:val="24"/>
          <w:szCs w:val="24"/>
          <w:shd w:val="clear" w:color="auto" w:fill="FFFFFF" w:themeFill="background1"/>
        </w:rPr>
        <w:t xml:space="preserve"> </w:t>
      </w:r>
      <w:r w:rsidRPr="00993094">
        <w:rPr>
          <w:rFonts w:ascii="Calibri Light" w:hAnsi="Calibri Light" w:cs="Calibri Light"/>
          <w:sz w:val="24"/>
          <w:szCs w:val="24"/>
          <w:shd w:val="clear" w:color="auto" w:fill="FFFFFF" w:themeFill="background1"/>
        </w:rPr>
        <w:t>S</w:t>
      </w:r>
      <w:r w:rsidRPr="00993094">
        <w:rPr>
          <w:rFonts w:ascii="Calibri Light" w:hAnsi="Calibri Light" w:cs="Calibri Light"/>
          <w:sz w:val="24"/>
          <w:szCs w:val="24"/>
        </w:rPr>
        <w:t xml:space="preserve">e notifica a la Coordinación de Apoyo Plenario para los </w:t>
      </w:r>
      <w:proofErr w:type="gramStart"/>
      <w:r w:rsidRPr="00993094">
        <w:rPr>
          <w:rFonts w:ascii="Calibri Light" w:hAnsi="Calibri Light" w:cs="Calibri Light"/>
          <w:sz w:val="24"/>
          <w:szCs w:val="24"/>
        </w:rPr>
        <w:t>tramites</w:t>
      </w:r>
      <w:proofErr w:type="gramEnd"/>
      <w:r w:rsidRPr="00993094">
        <w:rPr>
          <w:rFonts w:ascii="Calibri Light" w:hAnsi="Calibri Light" w:cs="Calibri Light"/>
          <w:sz w:val="24"/>
          <w:szCs w:val="24"/>
        </w:rPr>
        <w:t xml:space="preserve"> a los que haya lugar en el ejercicio de sus atribuciones y se le instruye para que realice los trámites correspondientes para la publicación del presente acuerdo en la Página de Internet Oficial del Instituto Estatal de Transparencia, Acceso a la Información Pública y Protección de Datos Personales</w:t>
      </w:r>
      <w:r w:rsidRPr="00993094">
        <w:rPr>
          <w:rFonts w:ascii="Calibri Light" w:hAnsi="Calibri Light" w:cs="Calibri Light"/>
          <w:sz w:val="24"/>
          <w:szCs w:val="24"/>
          <w:shd w:val="clear" w:color="auto" w:fill="FFFFFF" w:themeFill="background1"/>
        </w:rPr>
        <w:t>.</w:t>
      </w:r>
    </w:p>
    <w:tbl>
      <w:tblPr>
        <w:tblW w:w="0" w:type="auto"/>
        <w:tblLook w:val="04A0" w:firstRow="1" w:lastRow="0" w:firstColumn="1" w:lastColumn="0" w:noHBand="0" w:noVBand="1"/>
      </w:tblPr>
      <w:tblGrid>
        <w:gridCol w:w="4414"/>
        <w:gridCol w:w="4414"/>
      </w:tblGrid>
      <w:tr w:rsidR="005845F9" w:rsidRPr="00993094" w14:paraId="362E7493" w14:textId="77777777" w:rsidTr="00E45954">
        <w:tc>
          <w:tcPr>
            <w:tcW w:w="8828" w:type="dxa"/>
            <w:gridSpan w:val="2"/>
          </w:tcPr>
          <w:p w14:paraId="1BCE9EC6" w14:textId="5A8534D8" w:rsidR="00DF7D2B" w:rsidRPr="00993094" w:rsidRDefault="00DF7D2B" w:rsidP="002272D9">
            <w:pPr>
              <w:pStyle w:val="Sinespaciado"/>
              <w:spacing w:line="276" w:lineRule="auto"/>
            </w:pPr>
          </w:p>
          <w:p w14:paraId="43493509" w14:textId="1E831899" w:rsidR="007126C8" w:rsidRPr="00993094" w:rsidRDefault="007126C8" w:rsidP="002272D9">
            <w:pPr>
              <w:pStyle w:val="Sinespaciado"/>
              <w:spacing w:line="276" w:lineRule="auto"/>
            </w:pPr>
          </w:p>
          <w:p w14:paraId="265361D4" w14:textId="148923CD" w:rsidR="00767A10" w:rsidRDefault="00512C75" w:rsidP="002272D9">
            <w:pPr>
              <w:pStyle w:val="Sinespaciado"/>
              <w:spacing w:line="276" w:lineRule="auto"/>
            </w:pPr>
            <w:r>
              <w:t>(RÚBRICA)</w:t>
            </w:r>
          </w:p>
          <w:p w14:paraId="3D13E4C5" w14:textId="77777777" w:rsidR="00512C75" w:rsidRPr="00993094" w:rsidRDefault="00512C75" w:rsidP="002272D9">
            <w:pPr>
              <w:pStyle w:val="Sinespaciado"/>
              <w:spacing w:line="276" w:lineRule="auto"/>
            </w:pPr>
          </w:p>
          <w:p w14:paraId="431C68F5" w14:textId="77777777" w:rsidR="00767A10" w:rsidRPr="00993094" w:rsidRDefault="00767A10" w:rsidP="002272D9">
            <w:pPr>
              <w:pStyle w:val="Sinespaciado"/>
              <w:spacing w:line="276" w:lineRule="auto"/>
              <w:rPr>
                <w:lang w:val="es-ES"/>
              </w:rPr>
            </w:pPr>
            <w:r w:rsidRPr="00993094">
              <w:rPr>
                <w:lang w:val="es-ES"/>
              </w:rPr>
              <w:t>MTRA. MARÍA GILDA SEGOVIA CHAB</w:t>
            </w:r>
          </w:p>
          <w:p w14:paraId="082439CE" w14:textId="56D8C4B7" w:rsidR="00DF7D2B" w:rsidRPr="00993094" w:rsidRDefault="00767A10" w:rsidP="002272D9">
            <w:pPr>
              <w:pStyle w:val="Sinespaciado"/>
              <w:spacing w:line="276" w:lineRule="auto"/>
            </w:pPr>
            <w:r w:rsidRPr="00993094">
              <w:rPr>
                <w:lang w:val="es-ES"/>
              </w:rPr>
              <w:t>COMISIONADA</w:t>
            </w:r>
            <w:r w:rsidR="003A06D4" w:rsidRPr="00993094">
              <w:rPr>
                <w:lang w:val="es-ES"/>
              </w:rPr>
              <w:t xml:space="preserve"> </w:t>
            </w:r>
            <w:r w:rsidR="00C35E2E" w:rsidRPr="00993094">
              <w:t>PRESIDENTA</w:t>
            </w:r>
          </w:p>
          <w:p w14:paraId="6D10BCF8" w14:textId="2F85EC92" w:rsidR="002057BA" w:rsidRPr="00993094" w:rsidRDefault="002057BA" w:rsidP="002272D9">
            <w:pPr>
              <w:pStyle w:val="Sinespaciado"/>
              <w:spacing w:line="276" w:lineRule="auto"/>
              <w:rPr>
                <w:lang w:val="es-ES"/>
              </w:rPr>
            </w:pPr>
          </w:p>
        </w:tc>
      </w:tr>
      <w:tr w:rsidR="005845F9" w:rsidRPr="00635915" w14:paraId="48440EAD" w14:textId="77777777" w:rsidTr="00E45954">
        <w:tc>
          <w:tcPr>
            <w:tcW w:w="4414" w:type="dxa"/>
          </w:tcPr>
          <w:p w14:paraId="2F3AF642" w14:textId="77777777" w:rsidR="002057BA" w:rsidRPr="00993094" w:rsidRDefault="002057BA" w:rsidP="002272D9">
            <w:pPr>
              <w:pStyle w:val="Sinespaciado"/>
              <w:spacing w:line="276" w:lineRule="auto"/>
              <w:rPr>
                <w:lang w:val="es-ES"/>
              </w:rPr>
            </w:pPr>
            <w:bookmarkStart w:id="1" w:name="_Hlk517077152"/>
          </w:p>
          <w:p w14:paraId="04060710" w14:textId="1CB41DE7" w:rsidR="002057BA" w:rsidRPr="00993094" w:rsidRDefault="002057BA" w:rsidP="002272D9">
            <w:pPr>
              <w:pStyle w:val="Sinespaciado"/>
              <w:spacing w:line="276" w:lineRule="auto"/>
            </w:pPr>
          </w:p>
          <w:p w14:paraId="6A1156C8" w14:textId="77777777" w:rsidR="00512C75" w:rsidRDefault="00512C75" w:rsidP="00512C75">
            <w:pPr>
              <w:pStyle w:val="Sinespaciado"/>
              <w:spacing w:line="276" w:lineRule="auto"/>
            </w:pPr>
            <w:r>
              <w:t>(RÚBRICA)</w:t>
            </w:r>
          </w:p>
          <w:p w14:paraId="44EBDDEA" w14:textId="32FD0D47" w:rsidR="00DF7D2B" w:rsidRPr="00993094" w:rsidRDefault="00DF7D2B" w:rsidP="002272D9">
            <w:pPr>
              <w:pStyle w:val="Sinespaciado"/>
              <w:spacing w:line="276" w:lineRule="auto"/>
            </w:pPr>
          </w:p>
          <w:p w14:paraId="55AF5493" w14:textId="6FBEE458" w:rsidR="001D26F9" w:rsidRPr="00993094" w:rsidRDefault="001D26F9" w:rsidP="002272D9">
            <w:pPr>
              <w:pStyle w:val="Sinespaciado"/>
              <w:spacing w:line="276" w:lineRule="auto"/>
            </w:pPr>
            <w:r w:rsidRPr="00993094">
              <w:t xml:space="preserve">DR. </w:t>
            </w:r>
            <w:r w:rsidR="00921B9B" w:rsidRPr="00993094">
              <w:t>ALDRIN MARTÍN BRICEÑO CONRADO</w:t>
            </w:r>
          </w:p>
          <w:p w14:paraId="2D19121E" w14:textId="424C7EDE" w:rsidR="002057BA" w:rsidRPr="00993094" w:rsidRDefault="001D26F9" w:rsidP="002272D9">
            <w:pPr>
              <w:pStyle w:val="Sinespaciado"/>
              <w:spacing w:line="276" w:lineRule="auto"/>
            </w:pPr>
            <w:r w:rsidRPr="00993094">
              <w:t>COMISIONADO</w:t>
            </w:r>
          </w:p>
        </w:tc>
        <w:tc>
          <w:tcPr>
            <w:tcW w:w="4414" w:type="dxa"/>
          </w:tcPr>
          <w:p w14:paraId="35D8CC69" w14:textId="70CA5B9D" w:rsidR="002057BA" w:rsidRPr="00993094" w:rsidRDefault="002057BA" w:rsidP="002272D9">
            <w:pPr>
              <w:pStyle w:val="Sinespaciado"/>
              <w:spacing w:line="276" w:lineRule="auto"/>
              <w:rPr>
                <w:lang w:val="es-ES"/>
              </w:rPr>
            </w:pPr>
          </w:p>
          <w:p w14:paraId="1E2996B0" w14:textId="3C86B322" w:rsidR="00DF7D2B" w:rsidRPr="00993094" w:rsidRDefault="00DF7D2B" w:rsidP="002272D9">
            <w:pPr>
              <w:pStyle w:val="Sinespaciado"/>
              <w:spacing w:line="276" w:lineRule="auto"/>
              <w:rPr>
                <w:lang w:val="es-ES"/>
              </w:rPr>
            </w:pPr>
          </w:p>
          <w:p w14:paraId="363B1464" w14:textId="77777777" w:rsidR="00512C75" w:rsidRDefault="00512C75" w:rsidP="00512C75">
            <w:pPr>
              <w:pStyle w:val="Sinespaciado"/>
              <w:spacing w:line="276" w:lineRule="auto"/>
            </w:pPr>
            <w:r>
              <w:t>(RÚBRICA)</w:t>
            </w:r>
          </w:p>
          <w:p w14:paraId="1692E6FC" w14:textId="34E03B5E" w:rsidR="00DF7D2B" w:rsidRPr="00993094" w:rsidRDefault="00DF7D2B" w:rsidP="002272D9">
            <w:pPr>
              <w:pStyle w:val="Sinespaciado"/>
              <w:spacing w:line="276" w:lineRule="auto"/>
              <w:rPr>
                <w:lang w:val="es-ES"/>
              </w:rPr>
            </w:pPr>
            <w:bookmarkStart w:id="2" w:name="_GoBack"/>
            <w:bookmarkEnd w:id="2"/>
          </w:p>
          <w:p w14:paraId="285FAD75" w14:textId="1B67A8F1" w:rsidR="00767A10" w:rsidRPr="00993094" w:rsidRDefault="00767A10" w:rsidP="002272D9">
            <w:pPr>
              <w:pStyle w:val="Sinespaciado"/>
              <w:spacing w:line="276" w:lineRule="auto"/>
            </w:pPr>
            <w:r w:rsidRPr="00993094">
              <w:t xml:space="preserve">DR. </w:t>
            </w:r>
            <w:r w:rsidR="00921B9B" w:rsidRPr="00993094">
              <w:t>CARLOS FERNANDO PAVÓN DURÁN</w:t>
            </w:r>
          </w:p>
          <w:p w14:paraId="5014C7DB" w14:textId="28D77E2E" w:rsidR="001D26F9" w:rsidRPr="00635915" w:rsidRDefault="00767A10" w:rsidP="002272D9">
            <w:pPr>
              <w:pStyle w:val="Sinespaciado"/>
              <w:spacing w:line="276" w:lineRule="auto"/>
              <w:rPr>
                <w:lang w:val="es-ES"/>
              </w:rPr>
            </w:pPr>
            <w:r w:rsidRPr="00993094">
              <w:t>COMISIONADO</w:t>
            </w:r>
          </w:p>
        </w:tc>
      </w:tr>
      <w:bookmarkEnd w:id="1"/>
    </w:tbl>
    <w:p w14:paraId="7F0D8A83" w14:textId="77777777" w:rsidR="00BA5987" w:rsidRPr="002272D9" w:rsidRDefault="00BA5987" w:rsidP="002272D9">
      <w:pPr>
        <w:jc w:val="right"/>
        <w:rPr>
          <w:rFonts w:ascii="Calibri Light" w:hAnsi="Calibri Light" w:cs="Calibri Light"/>
          <w:sz w:val="24"/>
          <w:szCs w:val="24"/>
        </w:rPr>
      </w:pPr>
    </w:p>
    <w:sectPr w:rsidR="00BA5987" w:rsidRPr="002272D9" w:rsidSect="00703734">
      <w:headerReference w:type="default" r:id="rId8"/>
      <w:footerReference w:type="default" r:id="rId9"/>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47A7E" w14:textId="77777777" w:rsidR="006976DA" w:rsidRDefault="006976DA" w:rsidP="00774E72">
      <w:r>
        <w:separator/>
      </w:r>
    </w:p>
  </w:endnote>
  <w:endnote w:type="continuationSeparator" w:id="0">
    <w:p w14:paraId="2756DE2F" w14:textId="77777777" w:rsidR="006976DA" w:rsidRDefault="006976DA"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169461"/>
      <w:docPartObj>
        <w:docPartGallery w:val="Page Numbers (Bottom of Page)"/>
        <w:docPartUnique/>
      </w:docPartObj>
    </w:sdtPr>
    <w:sdtEndPr/>
    <w:sdtContent>
      <w:p w14:paraId="4A6A0B00" w14:textId="3FD7B2B2" w:rsidR="00703734" w:rsidRDefault="00703734" w:rsidP="00703734">
        <w:pPr>
          <w:pStyle w:val="Piedepgina"/>
          <w:jc w:val="right"/>
        </w:pPr>
        <w:r>
          <w:fldChar w:fldCharType="begin"/>
        </w:r>
        <w:r>
          <w:instrText>PAGE   \* MERGEFORMAT</w:instrText>
        </w:r>
        <w:r>
          <w:fldChar w:fldCharType="separate"/>
        </w:r>
        <w:r w:rsidR="00512C75" w:rsidRPr="00512C75">
          <w:rPr>
            <w:noProof/>
            <w:lang w:val="es-ES"/>
          </w:rPr>
          <w:t>-</w:t>
        </w:r>
        <w:r w:rsidR="00512C75">
          <w:rPr>
            <w:noProof/>
          </w:rPr>
          <w:t xml:space="preserve"> 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BDFE7" w14:textId="77777777" w:rsidR="006976DA" w:rsidRDefault="006976DA" w:rsidP="00774E72">
      <w:r>
        <w:separator/>
      </w:r>
    </w:p>
  </w:footnote>
  <w:footnote w:type="continuationSeparator" w:id="0">
    <w:p w14:paraId="78883328" w14:textId="77777777" w:rsidR="006976DA" w:rsidRDefault="006976DA" w:rsidP="00774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7B033" w14:textId="7A11019F" w:rsidR="00774E72" w:rsidRDefault="00774E72">
    <w:pPr>
      <w:pStyle w:val="Encabezado"/>
    </w:pPr>
    <w:r>
      <w:rPr>
        <w:noProof/>
        <w:lang w:val="es-ES" w:eastAsia="es-ES"/>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295A70B2" w:rsidR="00774E72" w:rsidRDefault="00774E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EF3"/>
    <w:multiLevelType w:val="hybridMultilevel"/>
    <w:tmpl w:val="6D9681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8523ADF"/>
    <w:multiLevelType w:val="hybridMultilevel"/>
    <w:tmpl w:val="83ACF4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F210C8"/>
    <w:multiLevelType w:val="hybridMultilevel"/>
    <w:tmpl w:val="F446DEF0"/>
    <w:lvl w:ilvl="0" w:tplc="5C6647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4226654"/>
    <w:multiLevelType w:val="hybridMultilevel"/>
    <w:tmpl w:val="0302AE70"/>
    <w:lvl w:ilvl="0" w:tplc="DFB8314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5F42386C"/>
    <w:multiLevelType w:val="hybridMultilevel"/>
    <w:tmpl w:val="6262B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987"/>
    <w:rsid w:val="00012A81"/>
    <w:rsid w:val="000214A3"/>
    <w:rsid w:val="00046C3E"/>
    <w:rsid w:val="000653CF"/>
    <w:rsid w:val="00071023"/>
    <w:rsid w:val="000B59D7"/>
    <w:rsid w:val="00105615"/>
    <w:rsid w:val="001415AA"/>
    <w:rsid w:val="0016595C"/>
    <w:rsid w:val="0017615F"/>
    <w:rsid w:val="001A02CE"/>
    <w:rsid w:val="001B00BB"/>
    <w:rsid w:val="001C7B37"/>
    <w:rsid w:val="001D26F9"/>
    <w:rsid w:val="001E09DB"/>
    <w:rsid w:val="002057BA"/>
    <w:rsid w:val="002072FA"/>
    <w:rsid w:val="002204AD"/>
    <w:rsid w:val="002252E4"/>
    <w:rsid w:val="002272D9"/>
    <w:rsid w:val="00233C5D"/>
    <w:rsid w:val="00245EF7"/>
    <w:rsid w:val="00256D2F"/>
    <w:rsid w:val="00286028"/>
    <w:rsid w:val="002919BA"/>
    <w:rsid w:val="002A468B"/>
    <w:rsid w:val="002B0CB7"/>
    <w:rsid w:val="002B616C"/>
    <w:rsid w:val="00311EE1"/>
    <w:rsid w:val="003356E4"/>
    <w:rsid w:val="0033725F"/>
    <w:rsid w:val="00340497"/>
    <w:rsid w:val="00347B8F"/>
    <w:rsid w:val="00374AB1"/>
    <w:rsid w:val="00376AB6"/>
    <w:rsid w:val="003A06D4"/>
    <w:rsid w:val="003B6D49"/>
    <w:rsid w:val="003D0F63"/>
    <w:rsid w:val="003D236E"/>
    <w:rsid w:val="003E3D24"/>
    <w:rsid w:val="003F337F"/>
    <w:rsid w:val="004002E3"/>
    <w:rsid w:val="0041240F"/>
    <w:rsid w:val="00427EC5"/>
    <w:rsid w:val="00450EAB"/>
    <w:rsid w:val="00457549"/>
    <w:rsid w:val="004779FB"/>
    <w:rsid w:val="00483EC0"/>
    <w:rsid w:val="004B3926"/>
    <w:rsid w:val="004B77AF"/>
    <w:rsid w:val="00512C75"/>
    <w:rsid w:val="00515AA5"/>
    <w:rsid w:val="005272A3"/>
    <w:rsid w:val="00543DA5"/>
    <w:rsid w:val="0057434C"/>
    <w:rsid w:val="005845F9"/>
    <w:rsid w:val="00590C11"/>
    <w:rsid w:val="005B4D57"/>
    <w:rsid w:val="005E16A7"/>
    <w:rsid w:val="005E379E"/>
    <w:rsid w:val="00604F96"/>
    <w:rsid w:val="00605340"/>
    <w:rsid w:val="00612621"/>
    <w:rsid w:val="00635915"/>
    <w:rsid w:val="00636FDA"/>
    <w:rsid w:val="00641AF9"/>
    <w:rsid w:val="00641F10"/>
    <w:rsid w:val="00661911"/>
    <w:rsid w:val="006670A0"/>
    <w:rsid w:val="00682084"/>
    <w:rsid w:val="00684A8E"/>
    <w:rsid w:val="00693F70"/>
    <w:rsid w:val="006973DD"/>
    <w:rsid w:val="006976DA"/>
    <w:rsid w:val="006979B9"/>
    <w:rsid w:val="006A7889"/>
    <w:rsid w:val="006C0486"/>
    <w:rsid w:val="006E1123"/>
    <w:rsid w:val="00703734"/>
    <w:rsid w:val="00706FF8"/>
    <w:rsid w:val="007126C8"/>
    <w:rsid w:val="00746B0D"/>
    <w:rsid w:val="00762E61"/>
    <w:rsid w:val="00767A10"/>
    <w:rsid w:val="00771239"/>
    <w:rsid w:val="0077232F"/>
    <w:rsid w:val="00774E72"/>
    <w:rsid w:val="00780337"/>
    <w:rsid w:val="007840A3"/>
    <w:rsid w:val="0079115A"/>
    <w:rsid w:val="007D4B2A"/>
    <w:rsid w:val="007E188D"/>
    <w:rsid w:val="008140E5"/>
    <w:rsid w:val="00825244"/>
    <w:rsid w:val="00863257"/>
    <w:rsid w:val="0088313A"/>
    <w:rsid w:val="00896D3A"/>
    <w:rsid w:val="008B11D0"/>
    <w:rsid w:val="008E0CBF"/>
    <w:rsid w:val="008E25E0"/>
    <w:rsid w:val="009069F4"/>
    <w:rsid w:val="00915C86"/>
    <w:rsid w:val="00921B9B"/>
    <w:rsid w:val="00925918"/>
    <w:rsid w:val="009478A6"/>
    <w:rsid w:val="00954DE4"/>
    <w:rsid w:val="00965576"/>
    <w:rsid w:val="00970684"/>
    <w:rsid w:val="00970FBF"/>
    <w:rsid w:val="00993094"/>
    <w:rsid w:val="009B476E"/>
    <w:rsid w:val="009F663F"/>
    <w:rsid w:val="00A1242E"/>
    <w:rsid w:val="00A37141"/>
    <w:rsid w:val="00A4059C"/>
    <w:rsid w:val="00A41636"/>
    <w:rsid w:val="00A42B64"/>
    <w:rsid w:val="00A54DBE"/>
    <w:rsid w:val="00A733BA"/>
    <w:rsid w:val="00A82378"/>
    <w:rsid w:val="00A930ED"/>
    <w:rsid w:val="00AA5E54"/>
    <w:rsid w:val="00AB6053"/>
    <w:rsid w:val="00AF2788"/>
    <w:rsid w:val="00AF4BD8"/>
    <w:rsid w:val="00AF77FB"/>
    <w:rsid w:val="00B52A3B"/>
    <w:rsid w:val="00B60915"/>
    <w:rsid w:val="00B903A4"/>
    <w:rsid w:val="00BA5987"/>
    <w:rsid w:val="00BC0E20"/>
    <w:rsid w:val="00BD07D1"/>
    <w:rsid w:val="00BD33BD"/>
    <w:rsid w:val="00BE1D85"/>
    <w:rsid w:val="00BF3A6D"/>
    <w:rsid w:val="00C22FFD"/>
    <w:rsid w:val="00C35E2E"/>
    <w:rsid w:val="00C47B11"/>
    <w:rsid w:val="00C50B44"/>
    <w:rsid w:val="00C84B5A"/>
    <w:rsid w:val="00C97696"/>
    <w:rsid w:val="00CC1292"/>
    <w:rsid w:val="00CC2141"/>
    <w:rsid w:val="00CC5EF9"/>
    <w:rsid w:val="00CD2672"/>
    <w:rsid w:val="00CE3C81"/>
    <w:rsid w:val="00CE54DC"/>
    <w:rsid w:val="00D0645B"/>
    <w:rsid w:val="00D115DA"/>
    <w:rsid w:val="00D24B25"/>
    <w:rsid w:val="00D47912"/>
    <w:rsid w:val="00D57720"/>
    <w:rsid w:val="00D640A7"/>
    <w:rsid w:val="00D7695A"/>
    <w:rsid w:val="00D972F7"/>
    <w:rsid w:val="00DC2F2D"/>
    <w:rsid w:val="00DE4CB6"/>
    <w:rsid w:val="00DE78B0"/>
    <w:rsid w:val="00DF568F"/>
    <w:rsid w:val="00DF7D2B"/>
    <w:rsid w:val="00E01694"/>
    <w:rsid w:val="00E1130C"/>
    <w:rsid w:val="00E263B7"/>
    <w:rsid w:val="00E4345B"/>
    <w:rsid w:val="00E45954"/>
    <w:rsid w:val="00E80867"/>
    <w:rsid w:val="00E80CE8"/>
    <w:rsid w:val="00E8400E"/>
    <w:rsid w:val="00EC112E"/>
    <w:rsid w:val="00EE58B1"/>
    <w:rsid w:val="00F2034D"/>
    <w:rsid w:val="00F3183A"/>
    <w:rsid w:val="00F41016"/>
    <w:rsid w:val="00F551AB"/>
    <w:rsid w:val="00F6093E"/>
    <w:rsid w:val="00F76A05"/>
    <w:rsid w:val="00F85D27"/>
    <w:rsid w:val="00F925D3"/>
    <w:rsid w:val="00F97EB8"/>
    <w:rsid w:val="00FA047A"/>
    <w:rsid w:val="00FA2905"/>
    <w:rsid w:val="00FD5569"/>
    <w:rsid w:val="00FE6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1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9069F4"/>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E80867"/>
    <w:pPr>
      <w:spacing w:after="0" w:line="240" w:lineRule="auto"/>
      <w:jc w:val="center"/>
    </w:pPr>
    <w:rPr>
      <w:rFonts w:ascii="Calibri Light" w:hAnsi="Calibri Light" w:cs="Calibri Light"/>
      <w:b/>
      <w:sz w:val="24"/>
      <w:szCs w:val="24"/>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customStyle="1" w:styleId="Mencinsinresolver1">
    <w:name w:val="Mención sin resolver1"/>
    <w:basedOn w:val="Fuentedeprrafopredeter"/>
    <w:uiPriority w:val="99"/>
    <w:semiHidden/>
    <w:unhideWhenUsed/>
    <w:rsid w:val="006C0486"/>
    <w:rPr>
      <w:color w:val="605E5C"/>
      <w:shd w:val="clear" w:color="auto" w:fill="E1DFDD"/>
    </w:rPr>
  </w:style>
  <w:style w:type="table" w:styleId="Tablaconcuadrcula">
    <w:name w:val="Table Grid"/>
    <w:basedOn w:val="Tablanormal"/>
    <w:uiPriority w:val="59"/>
    <w:rsid w:val="008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55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w:qFormat/>
    <w:rsid w:val="009069F4"/>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E80867"/>
    <w:pPr>
      <w:spacing w:after="0" w:line="240" w:lineRule="auto"/>
      <w:jc w:val="center"/>
    </w:pPr>
    <w:rPr>
      <w:rFonts w:ascii="Calibri Light" w:hAnsi="Calibri Light" w:cs="Calibri Light"/>
      <w:b/>
      <w:sz w:val="24"/>
      <w:szCs w:val="24"/>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customStyle="1" w:styleId="Mencinsinresolver1">
    <w:name w:val="Mención sin resolver1"/>
    <w:basedOn w:val="Fuentedeprrafopredeter"/>
    <w:uiPriority w:val="99"/>
    <w:semiHidden/>
    <w:unhideWhenUsed/>
    <w:rsid w:val="006C0486"/>
    <w:rPr>
      <w:color w:val="605E5C"/>
      <w:shd w:val="clear" w:color="auto" w:fill="E1DFDD"/>
    </w:rPr>
  </w:style>
  <w:style w:type="table" w:styleId="Tablaconcuadrcula">
    <w:name w:val="Table Grid"/>
    <w:basedOn w:val="Tablanormal"/>
    <w:uiPriority w:val="59"/>
    <w:rsid w:val="008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5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167569">
      <w:bodyDiv w:val="1"/>
      <w:marLeft w:val="0"/>
      <w:marRight w:val="0"/>
      <w:marTop w:val="0"/>
      <w:marBottom w:val="0"/>
      <w:divBdr>
        <w:top w:val="none" w:sz="0" w:space="0" w:color="auto"/>
        <w:left w:val="none" w:sz="0" w:space="0" w:color="auto"/>
        <w:bottom w:val="none" w:sz="0" w:space="0" w:color="auto"/>
        <w:right w:val="none" w:sz="0" w:space="0" w:color="auto"/>
      </w:divBdr>
    </w:div>
    <w:div w:id="730351280">
      <w:bodyDiv w:val="1"/>
      <w:marLeft w:val="0"/>
      <w:marRight w:val="0"/>
      <w:marTop w:val="0"/>
      <w:marBottom w:val="0"/>
      <w:divBdr>
        <w:top w:val="none" w:sz="0" w:space="0" w:color="auto"/>
        <w:left w:val="none" w:sz="0" w:space="0" w:color="auto"/>
        <w:bottom w:val="none" w:sz="0" w:space="0" w:color="auto"/>
        <w:right w:val="none" w:sz="0" w:space="0" w:color="auto"/>
      </w:divBdr>
    </w:div>
    <w:div w:id="835733228">
      <w:bodyDiv w:val="1"/>
      <w:marLeft w:val="0"/>
      <w:marRight w:val="0"/>
      <w:marTop w:val="0"/>
      <w:marBottom w:val="0"/>
      <w:divBdr>
        <w:top w:val="none" w:sz="0" w:space="0" w:color="auto"/>
        <w:left w:val="none" w:sz="0" w:space="0" w:color="auto"/>
        <w:bottom w:val="none" w:sz="0" w:space="0" w:color="auto"/>
        <w:right w:val="none" w:sz="0" w:space="0" w:color="auto"/>
      </w:divBdr>
    </w:div>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4219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Auxiliar Apoyo Plenario PC66</cp:lastModifiedBy>
  <cp:revision>3</cp:revision>
  <cp:lastPrinted>2021-08-31T13:56:00Z</cp:lastPrinted>
  <dcterms:created xsi:type="dcterms:W3CDTF">2021-08-31T19:28:00Z</dcterms:created>
  <dcterms:modified xsi:type="dcterms:W3CDTF">2021-08-31T19:28:00Z</dcterms:modified>
</cp:coreProperties>
</file>