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1F381" w14:textId="77777777" w:rsidR="001A2B82" w:rsidRPr="002444AE" w:rsidRDefault="001A2B82" w:rsidP="00A3426C">
      <w:pPr>
        <w:spacing w:after="0" w:line="240" w:lineRule="auto"/>
        <w:jc w:val="center"/>
        <w:rPr>
          <w:rFonts w:ascii="Calibri Light" w:hAnsi="Calibri Light" w:cs="Calibri Light"/>
          <w:b/>
          <w:sz w:val="21"/>
          <w:szCs w:val="21"/>
        </w:rPr>
      </w:pPr>
      <w:bookmarkStart w:id="0" w:name="_Hlk21939798"/>
      <w:r w:rsidRPr="002444AE">
        <w:rPr>
          <w:rFonts w:ascii="Calibri Light" w:hAnsi="Calibri Light" w:cs="Calibri Light"/>
          <w:b/>
          <w:sz w:val="21"/>
          <w:szCs w:val="21"/>
        </w:rPr>
        <w:t>ACUERDO ADMINISTRATIVO</w:t>
      </w:r>
    </w:p>
    <w:p w14:paraId="7897751A" w14:textId="77777777" w:rsidR="001A2B82" w:rsidRPr="002444AE" w:rsidRDefault="001A2B82" w:rsidP="00A3426C">
      <w:pPr>
        <w:spacing w:after="0" w:line="240" w:lineRule="auto"/>
        <w:jc w:val="both"/>
        <w:rPr>
          <w:rFonts w:ascii="Calibri Light" w:hAnsi="Calibri Light" w:cs="Calibri Light"/>
          <w:bCs/>
          <w:sz w:val="21"/>
          <w:szCs w:val="21"/>
        </w:rPr>
      </w:pPr>
    </w:p>
    <w:p w14:paraId="5E16663C" w14:textId="3EC15D2F" w:rsidR="001A2B82" w:rsidRPr="002444AE" w:rsidRDefault="00AF5D46" w:rsidP="00A3426C">
      <w:pPr>
        <w:spacing w:after="0" w:line="240" w:lineRule="auto"/>
        <w:jc w:val="both"/>
        <w:rPr>
          <w:rFonts w:ascii="Calibri Light" w:hAnsi="Calibri Light" w:cs="Calibri Light"/>
          <w:bCs/>
          <w:sz w:val="21"/>
          <w:szCs w:val="21"/>
        </w:rPr>
      </w:pPr>
      <w:r w:rsidRPr="002444AE">
        <w:rPr>
          <w:rFonts w:ascii="Calibri Light" w:hAnsi="Calibri Light" w:cs="Calibri Light"/>
          <w:bCs/>
          <w:sz w:val="21"/>
          <w:szCs w:val="21"/>
        </w:rPr>
        <w:t xml:space="preserve">En la ciudad de Mérida, Yucatán, a los </w:t>
      </w:r>
      <w:r w:rsidR="00DD62CA">
        <w:rPr>
          <w:rFonts w:ascii="Calibri Light" w:hAnsi="Calibri Light" w:cs="Calibri Light"/>
          <w:bCs/>
          <w:sz w:val="21"/>
          <w:szCs w:val="21"/>
        </w:rPr>
        <w:t>veinte</w:t>
      </w:r>
      <w:r w:rsidRPr="002444AE">
        <w:rPr>
          <w:rFonts w:ascii="Calibri Light" w:hAnsi="Calibri Light" w:cs="Calibri Light"/>
          <w:bCs/>
          <w:sz w:val="21"/>
          <w:szCs w:val="21"/>
        </w:rPr>
        <w:t xml:space="preserve"> días del mes </w:t>
      </w:r>
      <w:r w:rsidR="00B03BDC" w:rsidRPr="002444AE">
        <w:rPr>
          <w:rFonts w:ascii="Calibri Light" w:hAnsi="Calibri Light" w:cs="Calibri Light"/>
          <w:bCs/>
          <w:sz w:val="21"/>
          <w:szCs w:val="21"/>
        </w:rPr>
        <w:t xml:space="preserve">de </w:t>
      </w:r>
      <w:r w:rsidR="000739B1" w:rsidRPr="002444AE">
        <w:rPr>
          <w:rFonts w:ascii="Calibri Light" w:hAnsi="Calibri Light" w:cs="Calibri Light"/>
          <w:bCs/>
          <w:sz w:val="21"/>
          <w:szCs w:val="21"/>
        </w:rPr>
        <w:t>diciembre</w:t>
      </w:r>
      <w:r w:rsidRPr="002444AE">
        <w:rPr>
          <w:rFonts w:ascii="Calibri Light" w:hAnsi="Calibri Light" w:cs="Calibri Light"/>
          <w:bCs/>
          <w:sz w:val="21"/>
          <w:szCs w:val="21"/>
        </w:rPr>
        <w:t xml:space="preserve"> del año dos mil veintitrés,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024F7306" w14:textId="77777777" w:rsidR="00AF5D46" w:rsidRPr="002444AE" w:rsidRDefault="00AF5D46" w:rsidP="00A3426C">
      <w:pPr>
        <w:spacing w:after="0" w:line="240" w:lineRule="auto"/>
        <w:jc w:val="both"/>
        <w:rPr>
          <w:rFonts w:ascii="Calibri Light" w:hAnsi="Calibri Light" w:cs="Calibri Light"/>
          <w:sz w:val="21"/>
          <w:szCs w:val="21"/>
        </w:rPr>
      </w:pPr>
    </w:p>
    <w:p w14:paraId="7C2C59A2" w14:textId="77777777" w:rsidR="004430D7" w:rsidRPr="002444AE" w:rsidRDefault="002F7DA4" w:rsidP="00A3426C">
      <w:pPr>
        <w:spacing w:after="0" w:line="240" w:lineRule="auto"/>
        <w:jc w:val="center"/>
        <w:rPr>
          <w:rFonts w:ascii="Calibri Light" w:hAnsi="Calibri Light" w:cs="Calibri Light"/>
          <w:b/>
          <w:sz w:val="21"/>
          <w:szCs w:val="21"/>
        </w:rPr>
      </w:pPr>
      <w:r w:rsidRPr="002444AE">
        <w:rPr>
          <w:rFonts w:ascii="Calibri Light" w:hAnsi="Calibri Light" w:cs="Calibri Light"/>
          <w:b/>
          <w:sz w:val="21"/>
          <w:szCs w:val="21"/>
        </w:rPr>
        <w:t>ANTECEDENTES</w:t>
      </w:r>
    </w:p>
    <w:p w14:paraId="4C7788F2" w14:textId="77777777" w:rsidR="006A2F80" w:rsidRPr="002444AE" w:rsidRDefault="006A2F80" w:rsidP="00A3426C">
      <w:pPr>
        <w:spacing w:after="0" w:line="240" w:lineRule="auto"/>
        <w:jc w:val="both"/>
        <w:rPr>
          <w:rFonts w:ascii="Calibri Light" w:hAnsi="Calibri Light" w:cs="Calibri Light"/>
          <w:b/>
          <w:sz w:val="21"/>
          <w:szCs w:val="21"/>
        </w:rPr>
      </w:pPr>
    </w:p>
    <w:p w14:paraId="0A42EFC0" w14:textId="321D2B57" w:rsidR="006A2F80" w:rsidRPr="002444AE" w:rsidRDefault="00896294" w:rsidP="00A3426C">
      <w:pPr>
        <w:spacing w:after="0" w:line="240" w:lineRule="auto"/>
        <w:jc w:val="both"/>
        <w:rPr>
          <w:rFonts w:ascii="Calibri Light" w:hAnsi="Calibri Light" w:cs="Calibri Light"/>
          <w:bCs/>
          <w:sz w:val="21"/>
          <w:szCs w:val="21"/>
        </w:rPr>
      </w:pPr>
      <w:proofErr w:type="gramStart"/>
      <w:r w:rsidRPr="002444AE">
        <w:rPr>
          <w:rFonts w:ascii="Calibri Light" w:hAnsi="Calibri Light" w:cs="Calibri Light"/>
          <w:b/>
          <w:sz w:val="21"/>
          <w:szCs w:val="21"/>
        </w:rPr>
        <w:t>PRIMERO</w:t>
      </w:r>
      <w:r w:rsidRPr="002444AE">
        <w:rPr>
          <w:rFonts w:ascii="Calibri Light" w:hAnsi="Calibri Light" w:cs="Calibri Light"/>
          <w:bCs/>
          <w:sz w:val="21"/>
          <w:szCs w:val="21"/>
        </w:rPr>
        <w:t>.-</w:t>
      </w:r>
      <w:proofErr w:type="gramEnd"/>
      <w:r w:rsidRPr="002444AE">
        <w:rPr>
          <w:rFonts w:ascii="Calibri Light" w:hAnsi="Calibri Light" w:cs="Calibri Light"/>
          <w:bCs/>
          <w:sz w:val="21"/>
          <w:szCs w:val="21"/>
        </w:rPr>
        <w:t xml:space="preserve"> En fecha </w:t>
      </w:r>
      <w:r w:rsidR="00AF5D46" w:rsidRPr="002444AE">
        <w:rPr>
          <w:rFonts w:ascii="Calibri Light" w:hAnsi="Calibri Light" w:cs="Calibri Light"/>
          <w:bCs/>
          <w:sz w:val="21"/>
          <w:szCs w:val="21"/>
        </w:rPr>
        <w:t>29</w:t>
      </w:r>
      <w:r w:rsidRPr="002444AE">
        <w:rPr>
          <w:rFonts w:ascii="Calibri Light" w:hAnsi="Calibri Light" w:cs="Calibri Light"/>
          <w:bCs/>
          <w:sz w:val="21"/>
          <w:szCs w:val="21"/>
        </w:rPr>
        <w:t xml:space="preserve"> de diciembre de 202</w:t>
      </w:r>
      <w:r w:rsidR="00AF5D46" w:rsidRPr="002444AE">
        <w:rPr>
          <w:rFonts w:ascii="Calibri Light" w:hAnsi="Calibri Light" w:cs="Calibri Light"/>
          <w:bCs/>
          <w:sz w:val="21"/>
          <w:szCs w:val="21"/>
        </w:rPr>
        <w:t>2</w:t>
      </w:r>
      <w:r w:rsidRPr="002444AE">
        <w:rPr>
          <w:rFonts w:ascii="Calibri Light" w:hAnsi="Calibri Light" w:cs="Calibri Light"/>
          <w:bCs/>
          <w:sz w:val="21"/>
          <w:szCs w:val="21"/>
        </w:rPr>
        <w:t>, se publicó en el Diario Oficial del Gobierno del Estado de Yucatán el Presupuesto de Egresos del Gobierno del Estado de Yucatán para el ejercicio Fiscal 202</w:t>
      </w:r>
      <w:r w:rsidR="00D93A76" w:rsidRPr="002444AE">
        <w:rPr>
          <w:rFonts w:ascii="Calibri Light" w:hAnsi="Calibri Light" w:cs="Calibri Light"/>
          <w:bCs/>
          <w:sz w:val="21"/>
          <w:szCs w:val="21"/>
        </w:rPr>
        <w:t>3</w:t>
      </w:r>
      <w:r w:rsidRPr="002444AE">
        <w:rPr>
          <w:rFonts w:ascii="Calibri Light" w:hAnsi="Calibri Light" w:cs="Calibri Light"/>
          <w:bCs/>
          <w:sz w:val="21"/>
          <w:szCs w:val="21"/>
        </w:rPr>
        <w:t>. A través de dicho decreto, se especifica que, al Instituto Estatal de Transparencia, Acceso a la Información Pública y Protección de Datos Personales se le otorgaría la cantidad de $</w:t>
      </w:r>
      <w:r w:rsidR="00AF5D46" w:rsidRPr="002444AE">
        <w:rPr>
          <w:rFonts w:ascii="Calibri Light" w:hAnsi="Calibri Light" w:cs="Calibri Light"/>
          <w:bCs/>
          <w:sz w:val="21"/>
          <w:szCs w:val="21"/>
        </w:rPr>
        <w:t>26</w:t>
      </w:r>
      <w:r w:rsidRPr="002444AE">
        <w:rPr>
          <w:rFonts w:ascii="Calibri Light" w:hAnsi="Calibri Light" w:cs="Calibri Light"/>
          <w:bCs/>
          <w:sz w:val="21"/>
          <w:szCs w:val="21"/>
        </w:rPr>
        <w:t>,</w:t>
      </w:r>
      <w:r w:rsidR="00AF5D46" w:rsidRPr="002444AE">
        <w:rPr>
          <w:rFonts w:ascii="Calibri Light" w:hAnsi="Calibri Light" w:cs="Calibri Light"/>
          <w:bCs/>
          <w:sz w:val="21"/>
          <w:szCs w:val="21"/>
        </w:rPr>
        <w:t>023</w:t>
      </w:r>
      <w:r w:rsidRPr="002444AE">
        <w:rPr>
          <w:rFonts w:ascii="Calibri Light" w:hAnsi="Calibri Light" w:cs="Calibri Light"/>
          <w:bCs/>
          <w:sz w:val="21"/>
          <w:szCs w:val="21"/>
        </w:rPr>
        <w:t>,</w:t>
      </w:r>
      <w:r w:rsidR="00AF5D46" w:rsidRPr="002444AE">
        <w:rPr>
          <w:rFonts w:ascii="Calibri Light" w:hAnsi="Calibri Light" w:cs="Calibri Light"/>
          <w:bCs/>
          <w:sz w:val="21"/>
          <w:szCs w:val="21"/>
        </w:rPr>
        <w:t>933</w:t>
      </w:r>
      <w:r w:rsidRPr="002444AE">
        <w:rPr>
          <w:rFonts w:ascii="Calibri Light" w:hAnsi="Calibri Light" w:cs="Calibri Light"/>
          <w:bCs/>
          <w:sz w:val="21"/>
          <w:szCs w:val="21"/>
        </w:rPr>
        <w:t>.</w:t>
      </w:r>
      <w:r w:rsidR="003159AD" w:rsidRPr="002444AE">
        <w:rPr>
          <w:rFonts w:ascii="Calibri Light" w:hAnsi="Calibri Light" w:cs="Calibri Light"/>
          <w:bCs/>
          <w:sz w:val="21"/>
          <w:szCs w:val="21"/>
        </w:rPr>
        <w:t>00.</w:t>
      </w:r>
    </w:p>
    <w:p w14:paraId="0B792FAD" w14:textId="77777777" w:rsidR="00896294" w:rsidRPr="002444AE" w:rsidRDefault="00896294" w:rsidP="00A3426C">
      <w:pPr>
        <w:spacing w:after="0" w:line="240" w:lineRule="auto"/>
        <w:jc w:val="both"/>
        <w:rPr>
          <w:rFonts w:ascii="Calibri Light" w:hAnsi="Calibri Light" w:cs="Calibri Light"/>
          <w:sz w:val="21"/>
          <w:szCs w:val="21"/>
          <w:highlight w:val="yellow"/>
        </w:rPr>
      </w:pPr>
    </w:p>
    <w:p w14:paraId="59FCCC5C" w14:textId="52FAF059" w:rsidR="00896294" w:rsidRPr="002444AE" w:rsidRDefault="00896294" w:rsidP="00A3426C">
      <w:pPr>
        <w:spacing w:after="0" w:line="240" w:lineRule="auto"/>
        <w:jc w:val="both"/>
        <w:rPr>
          <w:rFonts w:ascii="Calibri Light" w:hAnsi="Calibri Light" w:cs="Calibri Light"/>
          <w:sz w:val="21"/>
          <w:szCs w:val="21"/>
        </w:rPr>
      </w:pPr>
      <w:r w:rsidRPr="002444AE">
        <w:rPr>
          <w:rFonts w:ascii="Calibri Light" w:hAnsi="Calibri Light" w:cs="Calibri Light"/>
          <w:b/>
          <w:sz w:val="21"/>
          <w:szCs w:val="21"/>
        </w:rPr>
        <w:t>SEGUNDO.-</w:t>
      </w:r>
      <w:r w:rsidRPr="002444AE">
        <w:rPr>
          <w:rFonts w:ascii="Calibri Light" w:hAnsi="Calibri Light" w:cs="Calibri Light"/>
          <w:sz w:val="21"/>
          <w:szCs w:val="21"/>
        </w:rPr>
        <w:t xml:space="preserve"> Mediante sesión ordinaria de fecha 11 de enero de 202</w:t>
      </w:r>
      <w:r w:rsidR="00D85174" w:rsidRPr="002444AE">
        <w:rPr>
          <w:rFonts w:ascii="Calibri Light" w:hAnsi="Calibri Light" w:cs="Calibri Light"/>
          <w:sz w:val="21"/>
          <w:szCs w:val="21"/>
        </w:rPr>
        <w:t>3</w:t>
      </w:r>
      <w:r w:rsidRPr="002444AE">
        <w:rPr>
          <w:rFonts w:ascii="Calibri Light" w:hAnsi="Calibri Light" w:cs="Calibri Light"/>
          <w:sz w:val="21"/>
          <w:szCs w:val="21"/>
        </w:rPr>
        <w:t>, radicada en el acta número 00</w:t>
      </w:r>
      <w:r w:rsidR="00D85174" w:rsidRPr="002444AE">
        <w:rPr>
          <w:rFonts w:ascii="Calibri Light" w:hAnsi="Calibri Light" w:cs="Calibri Light"/>
          <w:sz w:val="21"/>
          <w:szCs w:val="21"/>
        </w:rPr>
        <w:t>3</w:t>
      </w:r>
      <w:r w:rsidRPr="002444AE">
        <w:rPr>
          <w:rFonts w:ascii="Calibri Light" w:hAnsi="Calibri Light" w:cs="Calibri Light"/>
          <w:sz w:val="21"/>
          <w:szCs w:val="21"/>
        </w:rPr>
        <w:t>/202</w:t>
      </w:r>
      <w:r w:rsidR="009A7BF7" w:rsidRPr="002444AE">
        <w:rPr>
          <w:rFonts w:ascii="Calibri Light" w:hAnsi="Calibri Light" w:cs="Calibri Light"/>
          <w:sz w:val="21"/>
          <w:szCs w:val="21"/>
        </w:rPr>
        <w:t>3</w:t>
      </w:r>
      <w:r w:rsidRPr="002444AE">
        <w:rPr>
          <w:rFonts w:ascii="Calibri Light" w:hAnsi="Calibri Light" w:cs="Calibri Light"/>
          <w:sz w:val="21"/>
          <w:szCs w:val="21"/>
        </w:rPr>
        <w:t xml:space="preserve">,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aprobaron </w:t>
      </w:r>
      <w:r w:rsidR="009A7BF7" w:rsidRPr="002444AE">
        <w:rPr>
          <w:rFonts w:ascii="Calibri Light" w:hAnsi="Calibri Light" w:cs="Calibri Light"/>
          <w:sz w:val="21"/>
          <w:szCs w:val="21"/>
        </w:rPr>
        <w:t xml:space="preserve">por mayoría de votos, </w:t>
      </w:r>
      <w:r w:rsidRPr="002444AE">
        <w:rPr>
          <w:rFonts w:ascii="Calibri Light" w:hAnsi="Calibri Light" w:cs="Calibri Light"/>
          <w:sz w:val="21"/>
          <w:szCs w:val="21"/>
        </w:rPr>
        <w:t>el Presupuesto de Egresos del Inaip Yucatán para el ejercicio 202</w:t>
      </w:r>
      <w:r w:rsidR="009A7BF7" w:rsidRPr="002444AE">
        <w:rPr>
          <w:rFonts w:ascii="Calibri Light" w:hAnsi="Calibri Light" w:cs="Calibri Light"/>
          <w:sz w:val="21"/>
          <w:szCs w:val="21"/>
        </w:rPr>
        <w:t>3</w:t>
      </w:r>
      <w:r w:rsidRPr="002444AE">
        <w:rPr>
          <w:rFonts w:ascii="Calibri Light" w:hAnsi="Calibri Light" w:cs="Calibri Light"/>
          <w:sz w:val="21"/>
          <w:szCs w:val="21"/>
        </w:rPr>
        <w:t xml:space="preserve">, en el cual se consideró </w:t>
      </w:r>
      <w:r w:rsidRPr="002444AE">
        <w:rPr>
          <w:rFonts w:ascii="Calibri Light" w:hAnsi="Calibri Light" w:cs="Calibri Light"/>
          <w:iCs/>
          <w:sz w:val="21"/>
          <w:szCs w:val="21"/>
        </w:rPr>
        <w:t>lo siguiente</w:t>
      </w:r>
      <w:r w:rsidRPr="002444AE">
        <w:rPr>
          <w:rFonts w:ascii="Calibri Light" w:hAnsi="Calibri Light" w:cs="Calibri Light"/>
          <w:sz w:val="21"/>
          <w:szCs w:val="21"/>
        </w:rPr>
        <w:t>:</w:t>
      </w:r>
    </w:p>
    <w:p w14:paraId="5238D97C" w14:textId="77777777" w:rsidR="00896294" w:rsidRPr="002444AE" w:rsidRDefault="00896294" w:rsidP="00A3426C">
      <w:pPr>
        <w:spacing w:after="0" w:line="240" w:lineRule="auto"/>
        <w:jc w:val="both"/>
        <w:rPr>
          <w:rFonts w:ascii="Calibri Light" w:hAnsi="Calibri Light" w:cs="Calibri Light"/>
          <w:iCs/>
          <w:sz w:val="21"/>
          <w:szCs w:val="21"/>
        </w:rPr>
      </w:pPr>
    </w:p>
    <w:tbl>
      <w:tblPr>
        <w:tblW w:w="9474" w:type="dxa"/>
        <w:jc w:val="center"/>
        <w:tblCellMar>
          <w:left w:w="70" w:type="dxa"/>
          <w:right w:w="70" w:type="dxa"/>
        </w:tblCellMar>
        <w:tblLook w:val="04A0" w:firstRow="1" w:lastRow="0" w:firstColumn="1" w:lastColumn="0" w:noHBand="0" w:noVBand="1"/>
      </w:tblPr>
      <w:tblGrid>
        <w:gridCol w:w="7672"/>
        <w:gridCol w:w="1802"/>
      </w:tblGrid>
      <w:tr w:rsidR="00D85174" w:rsidRPr="002444AE" w14:paraId="36B9C256" w14:textId="77777777" w:rsidTr="00D62BF5">
        <w:trPr>
          <w:trHeight w:val="272"/>
          <w:jc w:val="center"/>
        </w:trPr>
        <w:tc>
          <w:tcPr>
            <w:tcW w:w="7672" w:type="dxa"/>
            <w:tcBorders>
              <w:top w:val="single" w:sz="4" w:space="0" w:color="auto"/>
              <w:left w:val="single" w:sz="4" w:space="0" w:color="auto"/>
              <w:bottom w:val="single" w:sz="4" w:space="0" w:color="auto"/>
              <w:right w:val="single" w:sz="4" w:space="0" w:color="auto"/>
            </w:tcBorders>
            <w:noWrap/>
            <w:vAlign w:val="bottom"/>
            <w:hideMark/>
          </w:tcPr>
          <w:p w14:paraId="29E1EA1C" w14:textId="77777777" w:rsidR="00D85174" w:rsidRPr="002444AE" w:rsidRDefault="00D85174" w:rsidP="00D62BF5">
            <w:pPr>
              <w:spacing w:line="256" w:lineRule="auto"/>
              <w:rPr>
                <w:rFonts w:ascii="Calibri Light" w:hAnsi="Calibri Light" w:cs="Calibri Light"/>
                <w:sz w:val="21"/>
                <w:szCs w:val="21"/>
              </w:rPr>
            </w:pPr>
            <w:r w:rsidRPr="002444AE">
              <w:rPr>
                <w:rFonts w:ascii="Calibri Light" w:hAnsi="Calibri Light" w:cs="Calibri Light"/>
                <w:sz w:val="21"/>
                <w:szCs w:val="21"/>
              </w:rPr>
              <w:t>INGRESOS POR RENDIMIENTOS FINANCIEROS</w:t>
            </w:r>
          </w:p>
        </w:tc>
        <w:tc>
          <w:tcPr>
            <w:tcW w:w="1802" w:type="dxa"/>
            <w:tcBorders>
              <w:top w:val="single" w:sz="4" w:space="0" w:color="auto"/>
              <w:left w:val="nil"/>
              <w:bottom w:val="single" w:sz="4" w:space="0" w:color="auto"/>
              <w:right w:val="single" w:sz="4" w:space="0" w:color="auto"/>
            </w:tcBorders>
            <w:noWrap/>
            <w:vAlign w:val="center"/>
            <w:hideMark/>
          </w:tcPr>
          <w:p w14:paraId="5ADEF715" w14:textId="77777777" w:rsidR="00D85174" w:rsidRPr="002444AE" w:rsidRDefault="00D85174" w:rsidP="00D62BF5">
            <w:pPr>
              <w:spacing w:line="256" w:lineRule="auto"/>
              <w:rPr>
                <w:rFonts w:ascii="Calibri Light" w:hAnsi="Calibri Light" w:cs="Calibri Light"/>
                <w:sz w:val="21"/>
                <w:szCs w:val="21"/>
              </w:rPr>
            </w:pPr>
            <w:r w:rsidRPr="002444AE">
              <w:rPr>
                <w:rFonts w:ascii="Calibri Light" w:hAnsi="Calibri Light" w:cs="Calibri Light"/>
                <w:sz w:val="21"/>
                <w:szCs w:val="21"/>
              </w:rPr>
              <w:t>$         60,000.00</w:t>
            </w:r>
          </w:p>
        </w:tc>
      </w:tr>
      <w:tr w:rsidR="00D85174" w:rsidRPr="002444AE" w14:paraId="2CB0853C" w14:textId="77777777" w:rsidTr="00D62BF5">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0F6131B1" w14:textId="4F4F5C47" w:rsidR="00D85174" w:rsidRPr="002444AE" w:rsidRDefault="00D85174" w:rsidP="00D62BF5">
            <w:pPr>
              <w:spacing w:line="256" w:lineRule="auto"/>
              <w:rPr>
                <w:rFonts w:ascii="Calibri Light" w:hAnsi="Calibri Light" w:cs="Calibri Light"/>
                <w:sz w:val="21"/>
                <w:szCs w:val="21"/>
              </w:rPr>
            </w:pPr>
            <w:r w:rsidRPr="002444AE">
              <w:rPr>
                <w:rFonts w:ascii="Calibri Light" w:hAnsi="Calibri Light" w:cs="Calibri Light"/>
                <w:sz w:val="21"/>
                <w:szCs w:val="21"/>
              </w:rPr>
              <w:t xml:space="preserve">INGRESOS POR PRESTACIÓN DE SERVICIOS DE </w:t>
            </w:r>
            <w:r w:rsidR="009A7BF7" w:rsidRPr="002444AE">
              <w:rPr>
                <w:rFonts w:ascii="Calibri Light" w:hAnsi="Calibri Light" w:cs="Calibri Light"/>
                <w:sz w:val="21"/>
                <w:szCs w:val="21"/>
              </w:rPr>
              <w:t>CERTIFICACIONES</w:t>
            </w:r>
          </w:p>
        </w:tc>
        <w:tc>
          <w:tcPr>
            <w:tcW w:w="1802" w:type="dxa"/>
            <w:tcBorders>
              <w:top w:val="nil"/>
              <w:left w:val="nil"/>
              <w:bottom w:val="single" w:sz="4" w:space="0" w:color="auto"/>
              <w:right w:val="single" w:sz="4" w:space="0" w:color="auto"/>
            </w:tcBorders>
            <w:noWrap/>
            <w:vAlign w:val="center"/>
            <w:hideMark/>
          </w:tcPr>
          <w:p w14:paraId="1EBBFB9D" w14:textId="77777777" w:rsidR="00D85174" w:rsidRPr="002444AE" w:rsidRDefault="00D85174" w:rsidP="00D62BF5">
            <w:pPr>
              <w:spacing w:line="256" w:lineRule="auto"/>
              <w:rPr>
                <w:rFonts w:ascii="Calibri Light" w:hAnsi="Calibri Light" w:cs="Calibri Light"/>
                <w:sz w:val="21"/>
                <w:szCs w:val="21"/>
              </w:rPr>
            </w:pPr>
            <w:r w:rsidRPr="002444AE">
              <w:rPr>
                <w:rFonts w:ascii="Calibri Light" w:hAnsi="Calibri Light" w:cs="Calibri Light"/>
                <w:sz w:val="21"/>
                <w:szCs w:val="21"/>
              </w:rPr>
              <w:t>$         96,000.00</w:t>
            </w:r>
          </w:p>
        </w:tc>
      </w:tr>
      <w:tr w:rsidR="00D85174" w:rsidRPr="002444AE" w14:paraId="67528E2E" w14:textId="77777777" w:rsidTr="00D62BF5">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0AF4286A" w14:textId="77777777" w:rsidR="00D85174" w:rsidRPr="002444AE" w:rsidRDefault="00D85174" w:rsidP="00D62BF5">
            <w:pPr>
              <w:spacing w:line="256" w:lineRule="auto"/>
              <w:rPr>
                <w:rFonts w:ascii="Calibri Light" w:hAnsi="Calibri Light" w:cs="Calibri Light"/>
                <w:sz w:val="21"/>
                <w:szCs w:val="21"/>
              </w:rPr>
            </w:pPr>
            <w:r w:rsidRPr="002444AE">
              <w:rPr>
                <w:rFonts w:ascii="Calibri Light" w:hAnsi="Calibri Light" w:cs="Calibri Light"/>
                <w:sz w:val="21"/>
                <w:szCs w:val="21"/>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53BF2746" w14:textId="77777777" w:rsidR="00D85174" w:rsidRPr="002444AE" w:rsidRDefault="00D85174" w:rsidP="00D62BF5">
            <w:pPr>
              <w:spacing w:line="256" w:lineRule="auto"/>
              <w:rPr>
                <w:rFonts w:ascii="Calibri Light" w:hAnsi="Calibri Light" w:cs="Calibri Light"/>
                <w:sz w:val="21"/>
                <w:szCs w:val="21"/>
              </w:rPr>
            </w:pPr>
            <w:r w:rsidRPr="002444AE">
              <w:rPr>
                <w:rFonts w:ascii="Calibri Light" w:hAnsi="Calibri Light" w:cs="Calibri Light"/>
                <w:sz w:val="21"/>
                <w:szCs w:val="21"/>
              </w:rPr>
              <w:t>$         97,500.00</w:t>
            </w:r>
          </w:p>
        </w:tc>
      </w:tr>
      <w:tr w:rsidR="00D85174" w:rsidRPr="002444AE" w14:paraId="77D47F2F" w14:textId="77777777" w:rsidTr="00D62BF5">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65256E2C" w14:textId="77777777" w:rsidR="00D85174" w:rsidRPr="002444AE" w:rsidRDefault="00D85174" w:rsidP="00D62BF5">
            <w:pPr>
              <w:spacing w:line="256" w:lineRule="auto"/>
              <w:rPr>
                <w:rFonts w:ascii="Calibri Light" w:hAnsi="Calibri Light" w:cs="Calibri Light"/>
                <w:sz w:val="21"/>
                <w:szCs w:val="21"/>
              </w:rPr>
            </w:pPr>
            <w:r w:rsidRPr="002444AE">
              <w:rPr>
                <w:rFonts w:ascii="Calibri Light" w:hAnsi="Calibri Light" w:cs="Calibri Light"/>
                <w:sz w:val="21"/>
                <w:szCs w:val="21"/>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68008AAA" w14:textId="77777777" w:rsidR="00D85174" w:rsidRPr="002444AE" w:rsidRDefault="00D85174" w:rsidP="00D62BF5">
            <w:pPr>
              <w:spacing w:line="256" w:lineRule="auto"/>
              <w:rPr>
                <w:rFonts w:ascii="Calibri Light" w:hAnsi="Calibri Light" w:cs="Calibri Light"/>
                <w:sz w:val="21"/>
                <w:szCs w:val="21"/>
              </w:rPr>
            </w:pPr>
            <w:proofErr w:type="gramStart"/>
            <w:r w:rsidRPr="002444AE">
              <w:rPr>
                <w:rFonts w:ascii="Calibri Light" w:hAnsi="Calibri Light" w:cs="Calibri Light"/>
                <w:sz w:val="21"/>
                <w:szCs w:val="21"/>
              </w:rPr>
              <w:t>$  26</w:t>
            </w:r>
            <w:proofErr w:type="gramEnd"/>
            <w:r w:rsidRPr="002444AE">
              <w:rPr>
                <w:rFonts w:ascii="Calibri Light" w:hAnsi="Calibri Light" w:cs="Calibri Light"/>
                <w:sz w:val="21"/>
                <w:szCs w:val="21"/>
              </w:rPr>
              <w:t>’023,933.00</w:t>
            </w:r>
          </w:p>
        </w:tc>
      </w:tr>
      <w:tr w:rsidR="00D85174" w:rsidRPr="002444AE" w14:paraId="687BE948" w14:textId="77777777" w:rsidTr="00D62BF5">
        <w:trPr>
          <w:trHeight w:val="287"/>
          <w:jc w:val="center"/>
        </w:trPr>
        <w:tc>
          <w:tcPr>
            <w:tcW w:w="7672" w:type="dxa"/>
            <w:noWrap/>
            <w:vAlign w:val="bottom"/>
            <w:hideMark/>
          </w:tcPr>
          <w:p w14:paraId="2E202FB4" w14:textId="77777777" w:rsidR="00D85174" w:rsidRPr="002444AE" w:rsidRDefault="00D85174" w:rsidP="00D62BF5">
            <w:pPr>
              <w:spacing w:line="256" w:lineRule="auto"/>
              <w:rPr>
                <w:rFonts w:ascii="Calibri Light" w:hAnsi="Calibri Light" w:cs="Calibri Light"/>
                <w:b/>
                <w:sz w:val="21"/>
                <w:szCs w:val="21"/>
              </w:rPr>
            </w:pPr>
            <w:r w:rsidRPr="002444AE">
              <w:rPr>
                <w:rFonts w:ascii="Calibri Light" w:hAnsi="Calibri Light" w:cs="Calibri Light"/>
                <w:b/>
                <w:sz w:val="21"/>
                <w:szCs w:val="21"/>
              </w:rPr>
              <w:t>TOTAL</w:t>
            </w:r>
          </w:p>
        </w:tc>
        <w:tc>
          <w:tcPr>
            <w:tcW w:w="1802" w:type="dxa"/>
            <w:tcBorders>
              <w:top w:val="nil"/>
              <w:left w:val="nil"/>
              <w:bottom w:val="double" w:sz="6" w:space="0" w:color="auto"/>
              <w:right w:val="nil"/>
            </w:tcBorders>
            <w:noWrap/>
            <w:vAlign w:val="bottom"/>
            <w:hideMark/>
          </w:tcPr>
          <w:p w14:paraId="23D2C929" w14:textId="77777777" w:rsidR="00D85174" w:rsidRPr="002444AE" w:rsidRDefault="00D85174" w:rsidP="00D62BF5">
            <w:pPr>
              <w:spacing w:line="256" w:lineRule="auto"/>
              <w:rPr>
                <w:rFonts w:ascii="Calibri Light" w:hAnsi="Calibri Light" w:cs="Calibri Light"/>
                <w:b/>
                <w:bCs/>
                <w:sz w:val="21"/>
                <w:szCs w:val="21"/>
              </w:rPr>
            </w:pPr>
            <w:proofErr w:type="gramStart"/>
            <w:r w:rsidRPr="002444AE">
              <w:rPr>
                <w:rFonts w:ascii="Calibri Light" w:hAnsi="Calibri Light" w:cs="Calibri Light"/>
                <w:b/>
                <w:bCs/>
                <w:sz w:val="21"/>
                <w:szCs w:val="21"/>
              </w:rPr>
              <w:t>$  26</w:t>
            </w:r>
            <w:proofErr w:type="gramEnd"/>
            <w:r w:rsidRPr="002444AE">
              <w:rPr>
                <w:rFonts w:ascii="Calibri Light" w:hAnsi="Calibri Light" w:cs="Calibri Light"/>
                <w:i/>
                <w:sz w:val="21"/>
                <w:szCs w:val="21"/>
              </w:rPr>
              <w:t>’</w:t>
            </w:r>
            <w:r w:rsidRPr="002444AE">
              <w:rPr>
                <w:rFonts w:ascii="Calibri Light" w:hAnsi="Calibri Light" w:cs="Calibri Light"/>
                <w:b/>
                <w:bCs/>
                <w:sz w:val="21"/>
                <w:szCs w:val="21"/>
              </w:rPr>
              <w:t>277,433.00</w:t>
            </w:r>
          </w:p>
        </w:tc>
      </w:tr>
    </w:tbl>
    <w:p w14:paraId="5A5D9EA4" w14:textId="77777777" w:rsidR="00FB33FE" w:rsidRPr="002444AE" w:rsidRDefault="00FB33FE" w:rsidP="00A3426C">
      <w:pPr>
        <w:spacing w:after="0" w:line="240" w:lineRule="auto"/>
        <w:jc w:val="both"/>
        <w:rPr>
          <w:rFonts w:ascii="Calibri Light" w:hAnsi="Calibri Light" w:cs="Calibri Light"/>
          <w:iCs/>
          <w:sz w:val="21"/>
          <w:szCs w:val="21"/>
          <w:highlight w:val="yellow"/>
        </w:rPr>
      </w:pPr>
    </w:p>
    <w:p w14:paraId="2A9FF267" w14:textId="44FC47C5" w:rsidR="00FB33FE" w:rsidRPr="002444AE" w:rsidRDefault="00FB33FE" w:rsidP="00FB33FE">
      <w:pPr>
        <w:jc w:val="both"/>
        <w:rPr>
          <w:rFonts w:ascii="Calibri Light" w:eastAsia="Calibri" w:hAnsi="Calibri Light" w:cs="Calibri Light"/>
          <w:sz w:val="21"/>
          <w:szCs w:val="21"/>
        </w:rPr>
      </w:pPr>
      <w:proofErr w:type="gramStart"/>
      <w:r w:rsidRPr="002444AE">
        <w:rPr>
          <w:rFonts w:ascii="Calibri Light" w:hAnsi="Calibri Light" w:cs="Calibri Light"/>
          <w:b/>
          <w:sz w:val="21"/>
          <w:szCs w:val="21"/>
        </w:rPr>
        <w:t>TERCERO.-</w:t>
      </w:r>
      <w:proofErr w:type="gramEnd"/>
      <w:r w:rsidRPr="002444AE">
        <w:rPr>
          <w:rFonts w:ascii="Calibri Light" w:hAnsi="Calibri Light" w:cs="Calibri Light"/>
          <w:sz w:val="21"/>
          <w:szCs w:val="21"/>
        </w:rPr>
        <w:t xml:space="preserve"> En acuerdo del Pleno de fecha 13 de enero de 2023, s</w:t>
      </w:r>
      <w:r w:rsidRPr="002444AE">
        <w:rPr>
          <w:rFonts w:ascii="Calibri Light" w:eastAsia="Calibri" w:hAnsi="Calibri Light" w:cs="Calibri Light"/>
          <w:sz w:val="21"/>
          <w:szCs w:val="21"/>
        </w:rPr>
        <w:t>e autorizó por unanimidad de votos del Pleno, la modificación de las partidas 1531, 1541, 3111, 3221, 2211, 3551 y 3171.</w:t>
      </w:r>
    </w:p>
    <w:p w14:paraId="392204C2" w14:textId="691D5779" w:rsidR="003D4DEE" w:rsidRPr="002444AE" w:rsidRDefault="003D4DEE" w:rsidP="00FB33FE">
      <w:pPr>
        <w:jc w:val="both"/>
        <w:rPr>
          <w:rFonts w:ascii="Calibri Light" w:eastAsia="Calibri" w:hAnsi="Calibri Light" w:cs="Calibri Light"/>
          <w:sz w:val="21"/>
          <w:szCs w:val="21"/>
        </w:rPr>
      </w:pPr>
      <w:r w:rsidRPr="002444AE">
        <w:rPr>
          <w:rFonts w:eastAsia="Calibri"/>
          <w:noProof/>
          <w:sz w:val="21"/>
          <w:szCs w:val="21"/>
        </w:rPr>
        <w:drawing>
          <wp:inline distT="0" distB="0" distL="0" distR="0" wp14:anchorId="25B1A45C" wp14:editId="458411E6">
            <wp:extent cx="5612130" cy="166116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661160"/>
                    </a:xfrm>
                    <a:prstGeom prst="rect">
                      <a:avLst/>
                    </a:prstGeom>
                    <a:noFill/>
                    <a:ln>
                      <a:noFill/>
                    </a:ln>
                  </pic:spPr>
                </pic:pic>
              </a:graphicData>
            </a:graphic>
          </wp:inline>
        </w:drawing>
      </w:r>
    </w:p>
    <w:p w14:paraId="094DED0A" w14:textId="3B28BBAE" w:rsidR="007101EB" w:rsidRPr="002444AE" w:rsidRDefault="006963F4" w:rsidP="00A3426C">
      <w:pPr>
        <w:spacing w:after="0" w:line="240" w:lineRule="auto"/>
        <w:jc w:val="both"/>
        <w:rPr>
          <w:rFonts w:ascii="Calibri Light" w:hAnsi="Calibri Light" w:cs="Calibri Light"/>
          <w:sz w:val="21"/>
          <w:szCs w:val="21"/>
        </w:rPr>
      </w:pPr>
      <w:proofErr w:type="gramStart"/>
      <w:r w:rsidRPr="002444AE">
        <w:rPr>
          <w:rFonts w:ascii="Calibri Light" w:eastAsia="Arial" w:hAnsi="Calibri Light" w:cs="Calibri Light"/>
          <w:b/>
          <w:sz w:val="21"/>
          <w:szCs w:val="21"/>
        </w:rPr>
        <w:lastRenderedPageBreak/>
        <w:t>CUARTO</w:t>
      </w:r>
      <w:r w:rsidR="00C51ABD" w:rsidRPr="002444AE">
        <w:rPr>
          <w:rFonts w:ascii="Calibri Light" w:eastAsia="Arial" w:hAnsi="Calibri Light" w:cs="Calibri Light"/>
          <w:b/>
          <w:sz w:val="21"/>
          <w:szCs w:val="21"/>
        </w:rPr>
        <w:t>.-</w:t>
      </w:r>
      <w:proofErr w:type="gramEnd"/>
      <w:r w:rsidR="00C51ABD" w:rsidRPr="002444AE">
        <w:rPr>
          <w:rFonts w:ascii="Calibri Light" w:hAnsi="Calibri Light" w:cs="Calibri Light"/>
          <w:sz w:val="21"/>
          <w:szCs w:val="21"/>
        </w:rPr>
        <w:t xml:space="preserve"> </w:t>
      </w:r>
      <w:r w:rsidR="006A2F80" w:rsidRPr="002444AE">
        <w:rPr>
          <w:rFonts w:ascii="Calibri Light" w:hAnsi="Calibri Light" w:cs="Calibri Light"/>
          <w:sz w:val="21"/>
          <w:szCs w:val="21"/>
        </w:rPr>
        <w:t>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4729BD14" w14:textId="77777777" w:rsidR="009B771E" w:rsidRPr="002444AE" w:rsidRDefault="009B771E" w:rsidP="00A3426C">
      <w:pPr>
        <w:spacing w:after="0" w:line="240" w:lineRule="auto"/>
        <w:jc w:val="both"/>
        <w:rPr>
          <w:rFonts w:ascii="Calibri Light" w:hAnsi="Calibri Light" w:cs="Calibri Light"/>
          <w:sz w:val="21"/>
          <w:szCs w:val="21"/>
        </w:rPr>
      </w:pPr>
    </w:p>
    <w:p w14:paraId="33CB61A8" w14:textId="1D176F85" w:rsidR="00C51ABD" w:rsidRPr="002444AE" w:rsidRDefault="006963F4" w:rsidP="00A3426C">
      <w:pPr>
        <w:spacing w:after="0" w:line="240" w:lineRule="auto"/>
        <w:jc w:val="both"/>
        <w:rPr>
          <w:rFonts w:ascii="Calibri Light" w:hAnsi="Calibri Light" w:cs="Calibri Light"/>
          <w:sz w:val="21"/>
          <w:szCs w:val="21"/>
        </w:rPr>
      </w:pPr>
      <w:proofErr w:type="gramStart"/>
      <w:r w:rsidRPr="002444AE">
        <w:rPr>
          <w:rFonts w:ascii="Calibri Light" w:hAnsi="Calibri Light" w:cs="Calibri Light"/>
          <w:b/>
          <w:sz w:val="21"/>
          <w:szCs w:val="21"/>
        </w:rPr>
        <w:t>QUINTO</w:t>
      </w:r>
      <w:r w:rsidR="007101EB" w:rsidRPr="002444AE">
        <w:rPr>
          <w:rFonts w:ascii="Calibri Light" w:hAnsi="Calibri Light" w:cs="Calibri Light"/>
          <w:b/>
          <w:sz w:val="21"/>
          <w:szCs w:val="21"/>
        </w:rPr>
        <w:t>.-</w:t>
      </w:r>
      <w:proofErr w:type="gramEnd"/>
      <w:r w:rsidR="007101EB" w:rsidRPr="002444AE">
        <w:rPr>
          <w:rFonts w:ascii="Calibri Light" w:hAnsi="Calibri Light" w:cs="Calibri Light"/>
          <w:b/>
          <w:sz w:val="21"/>
          <w:szCs w:val="21"/>
        </w:rPr>
        <w:t xml:space="preserve"> </w:t>
      </w:r>
      <w:r w:rsidR="006A2F80" w:rsidRPr="002444AE">
        <w:rPr>
          <w:rFonts w:ascii="Calibri Light" w:hAnsi="Calibri Light" w:cs="Calibri Light"/>
          <w:sz w:val="21"/>
          <w:szCs w:val="21"/>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1C6E3064" w14:textId="77777777" w:rsidR="00C51ABD" w:rsidRPr="002444AE" w:rsidRDefault="00C51ABD" w:rsidP="00A3426C">
      <w:pPr>
        <w:spacing w:after="0" w:line="240" w:lineRule="auto"/>
        <w:jc w:val="both"/>
        <w:rPr>
          <w:rFonts w:ascii="Calibri Light" w:eastAsia="Arial" w:hAnsi="Calibri Light" w:cs="Calibri Light"/>
          <w:sz w:val="21"/>
          <w:szCs w:val="21"/>
        </w:rPr>
      </w:pPr>
    </w:p>
    <w:p w14:paraId="4A43354F" w14:textId="7F0627E3" w:rsidR="00C51ABD" w:rsidRPr="002444AE" w:rsidRDefault="006963F4" w:rsidP="00A3426C">
      <w:pPr>
        <w:autoSpaceDE w:val="0"/>
        <w:autoSpaceDN w:val="0"/>
        <w:adjustRightInd w:val="0"/>
        <w:spacing w:after="0" w:line="240" w:lineRule="auto"/>
        <w:jc w:val="both"/>
        <w:rPr>
          <w:rFonts w:ascii="Calibri Light" w:hAnsi="Calibri Light" w:cs="Calibri Light"/>
          <w:sz w:val="21"/>
          <w:szCs w:val="21"/>
        </w:rPr>
      </w:pPr>
      <w:proofErr w:type="gramStart"/>
      <w:r w:rsidRPr="002444AE">
        <w:rPr>
          <w:rFonts w:ascii="Calibri Light" w:eastAsia="Arial" w:hAnsi="Calibri Light" w:cs="Calibri Light"/>
          <w:b/>
          <w:sz w:val="21"/>
          <w:szCs w:val="21"/>
        </w:rPr>
        <w:t>SEXTO</w:t>
      </w:r>
      <w:r w:rsidR="00C51ABD" w:rsidRPr="002444AE">
        <w:rPr>
          <w:rFonts w:ascii="Calibri Light" w:eastAsia="Arial" w:hAnsi="Calibri Light" w:cs="Calibri Light"/>
          <w:b/>
          <w:sz w:val="21"/>
          <w:szCs w:val="21"/>
        </w:rPr>
        <w:t>.-</w:t>
      </w:r>
      <w:proofErr w:type="gramEnd"/>
      <w:r w:rsidR="00C51ABD" w:rsidRPr="002444AE">
        <w:rPr>
          <w:rFonts w:ascii="Calibri Light" w:eastAsia="Arial" w:hAnsi="Calibri Light" w:cs="Calibri Light"/>
          <w:b/>
          <w:sz w:val="21"/>
          <w:szCs w:val="21"/>
        </w:rPr>
        <w:t xml:space="preserve"> </w:t>
      </w:r>
      <w:r w:rsidR="006A2F80" w:rsidRPr="002444AE">
        <w:rPr>
          <w:rFonts w:ascii="Calibri Light" w:hAnsi="Calibri Light" w:cs="Calibri Light"/>
          <w:sz w:val="21"/>
          <w:szCs w:val="21"/>
        </w:rPr>
        <w:t xml:space="preserve">Que en el artículo 38 fracción II de la Ley </w:t>
      </w:r>
      <w:r w:rsidR="006A2F80" w:rsidRPr="002444AE">
        <w:rPr>
          <w:rFonts w:ascii="Calibri Light" w:hAnsi="Calibri Light" w:cs="Calibri Light"/>
          <w:bCs/>
          <w:sz w:val="21"/>
          <w:szCs w:val="21"/>
        </w:rPr>
        <w:t xml:space="preserve">General de Contabilidad Gubernamental, se establece que </w:t>
      </w:r>
      <w:r w:rsidR="006A2F80" w:rsidRPr="002444AE">
        <w:rPr>
          <w:rFonts w:ascii="Calibri Light" w:hAnsi="Calibri Light" w:cs="Calibri Light"/>
          <w:sz w:val="21"/>
          <w:szCs w:val="21"/>
        </w:rPr>
        <w:t>el registro de las etapas del presupuesto de los entes públicos se efectuará en las cuentas contables que, para tal efecto, establezca el consejo, las cuales deberán reflejar en lo relativo al ingreso, el estimado, modificado, devengado y recaudado.</w:t>
      </w:r>
    </w:p>
    <w:p w14:paraId="0F60EE65" w14:textId="77777777" w:rsidR="003403D7" w:rsidRPr="002444AE" w:rsidRDefault="003403D7" w:rsidP="00A3426C">
      <w:pPr>
        <w:spacing w:after="0" w:line="240" w:lineRule="auto"/>
        <w:jc w:val="both"/>
        <w:rPr>
          <w:rFonts w:ascii="Calibri Light" w:eastAsia="Arial" w:hAnsi="Calibri Light" w:cs="Calibri Light"/>
          <w:b/>
          <w:sz w:val="21"/>
          <w:szCs w:val="21"/>
        </w:rPr>
      </w:pPr>
    </w:p>
    <w:p w14:paraId="14A6523D" w14:textId="77777777" w:rsidR="0027208D" w:rsidRPr="002444AE" w:rsidRDefault="0027208D" w:rsidP="00A3426C">
      <w:pPr>
        <w:spacing w:after="0" w:line="240" w:lineRule="auto"/>
        <w:jc w:val="center"/>
        <w:rPr>
          <w:rFonts w:ascii="Calibri Light" w:hAnsi="Calibri Light" w:cs="Calibri Light"/>
          <w:b/>
          <w:sz w:val="21"/>
          <w:szCs w:val="21"/>
        </w:rPr>
      </w:pPr>
      <w:r w:rsidRPr="002444AE">
        <w:rPr>
          <w:rFonts w:ascii="Calibri Light" w:hAnsi="Calibri Light" w:cs="Calibri Light"/>
          <w:b/>
          <w:sz w:val="21"/>
          <w:szCs w:val="21"/>
        </w:rPr>
        <w:t>CONSIDERANDOS</w:t>
      </w:r>
    </w:p>
    <w:p w14:paraId="4BADB4D1" w14:textId="77777777" w:rsidR="003403D7" w:rsidRPr="002444AE" w:rsidRDefault="003403D7" w:rsidP="00A3426C">
      <w:pPr>
        <w:spacing w:after="0" w:line="240" w:lineRule="auto"/>
        <w:jc w:val="center"/>
        <w:rPr>
          <w:rFonts w:ascii="Calibri Light" w:hAnsi="Calibri Light" w:cs="Calibri Light"/>
          <w:b/>
          <w:sz w:val="21"/>
          <w:szCs w:val="21"/>
        </w:rPr>
      </w:pPr>
    </w:p>
    <w:p w14:paraId="61FE9AC7" w14:textId="77777777" w:rsidR="001E51CA" w:rsidRPr="002444AE" w:rsidRDefault="0027208D" w:rsidP="00A3426C">
      <w:pPr>
        <w:spacing w:after="0" w:line="240" w:lineRule="auto"/>
        <w:jc w:val="both"/>
        <w:rPr>
          <w:rFonts w:ascii="Calibri Light" w:hAnsi="Calibri Light" w:cs="Calibri Light"/>
          <w:sz w:val="21"/>
          <w:szCs w:val="21"/>
        </w:rPr>
      </w:pPr>
      <w:r w:rsidRPr="002444AE">
        <w:rPr>
          <w:rFonts w:ascii="Calibri Light" w:hAnsi="Calibri Light" w:cs="Calibri Light"/>
          <w:b/>
          <w:sz w:val="21"/>
          <w:szCs w:val="21"/>
        </w:rPr>
        <w:t>PRIMERO.-</w:t>
      </w:r>
      <w:r w:rsidRPr="002444AE">
        <w:rPr>
          <w:rFonts w:ascii="Calibri Light" w:hAnsi="Calibri Light" w:cs="Calibri Light"/>
          <w:sz w:val="21"/>
          <w:szCs w:val="21"/>
        </w:rPr>
        <w:t xml:space="preserve"> Que de conformidad con el artículo </w:t>
      </w:r>
      <w:r w:rsidR="00DD1628" w:rsidRPr="002444AE">
        <w:rPr>
          <w:rFonts w:ascii="Calibri Light" w:hAnsi="Calibri Light" w:cs="Calibri Light"/>
          <w:sz w:val="21"/>
          <w:szCs w:val="21"/>
        </w:rPr>
        <w:t>10</w:t>
      </w:r>
      <w:r w:rsidRPr="002444AE">
        <w:rPr>
          <w:rFonts w:ascii="Calibri Light" w:hAnsi="Calibri Light" w:cs="Calibri Light"/>
          <w:sz w:val="21"/>
          <w:szCs w:val="21"/>
        </w:rPr>
        <w:t xml:space="preserve"> </w:t>
      </w:r>
      <w:r w:rsidR="00A10859" w:rsidRPr="002444AE">
        <w:rPr>
          <w:rFonts w:ascii="Calibri Light" w:hAnsi="Calibri Light" w:cs="Calibri Light"/>
          <w:sz w:val="21"/>
          <w:szCs w:val="21"/>
        </w:rPr>
        <w:t xml:space="preserve">y 14 </w:t>
      </w:r>
      <w:r w:rsidRPr="002444AE">
        <w:rPr>
          <w:rFonts w:ascii="Calibri Light" w:hAnsi="Calibri Light" w:cs="Calibri Light"/>
          <w:sz w:val="21"/>
          <w:szCs w:val="21"/>
        </w:rPr>
        <w:t xml:space="preserve">de la Ley de </w:t>
      </w:r>
      <w:r w:rsidR="00DD1628" w:rsidRPr="002444AE">
        <w:rPr>
          <w:rFonts w:ascii="Calibri Light" w:hAnsi="Calibri Light" w:cs="Calibri Light"/>
          <w:sz w:val="21"/>
          <w:szCs w:val="21"/>
        </w:rPr>
        <w:t>Transparencia y Acceso a la Información Pública del Estado de Yucatán</w:t>
      </w:r>
      <w:r w:rsidR="00E97937" w:rsidRPr="002444AE">
        <w:rPr>
          <w:rFonts w:ascii="Calibri Light" w:hAnsi="Calibri Light" w:cs="Calibri Light"/>
          <w:sz w:val="21"/>
          <w:szCs w:val="21"/>
        </w:rPr>
        <w:t>,</w:t>
      </w:r>
      <w:r w:rsidRPr="002444AE">
        <w:rPr>
          <w:rFonts w:ascii="Calibri Light" w:hAnsi="Calibri Light" w:cs="Calibri Light"/>
          <w:sz w:val="21"/>
          <w:szCs w:val="21"/>
        </w:rPr>
        <w:t xml:space="preserve"> </w:t>
      </w:r>
      <w:r w:rsidR="00E97937" w:rsidRPr="002444AE">
        <w:rPr>
          <w:rFonts w:ascii="Calibri Light" w:hAnsi="Calibri Light" w:cs="Calibri Light"/>
          <w:sz w:val="21"/>
          <w:szCs w:val="21"/>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00E97937" w:rsidRPr="002444AE">
        <w:rPr>
          <w:rFonts w:ascii="Calibri Light" w:hAnsi="Calibri Light" w:cs="Calibri Light"/>
          <w:sz w:val="21"/>
          <w:szCs w:val="21"/>
        </w:rPr>
        <w:t>6o</w:t>
      </w:r>
      <w:proofErr w:type="spellEnd"/>
      <w:r w:rsidR="00E97937" w:rsidRPr="002444AE">
        <w:rPr>
          <w:rFonts w:ascii="Calibri Light" w:hAnsi="Calibri Light" w:cs="Calibri Light"/>
          <w:sz w:val="21"/>
          <w:szCs w:val="21"/>
        </w:rPr>
        <w:t>. de la Constitución Política de los Estados Unidos Mexicanos, así como lo dispuesto en la Constitución Política del Estado de Yuca</w:t>
      </w:r>
      <w:r w:rsidR="001E51CA" w:rsidRPr="002444AE">
        <w:rPr>
          <w:rFonts w:ascii="Calibri Light" w:hAnsi="Calibri Light" w:cs="Calibri Light"/>
          <w:sz w:val="21"/>
          <w:szCs w:val="21"/>
        </w:rPr>
        <w:t xml:space="preserve">tán, la Ley general, esta ley y </w:t>
      </w:r>
      <w:r w:rsidR="00E97937" w:rsidRPr="002444AE">
        <w:rPr>
          <w:rFonts w:ascii="Calibri Light" w:hAnsi="Calibri Light" w:cs="Calibri Light"/>
          <w:sz w:val="21"/>
          <w:szCs w:val="21"/>
        </w:rPr>
        <w:t>demás disp</w:t>
      </w:r>
      <w:r w:rsidR="00A10859" w:rsidRPr="002444AE">
        <w:rPr>
          <w:rFonts w:ascii="Calibri Light" w:hAnsi="Calibri Light" w:cs="Calibri Light"/>
          <w:sz w:val="21"/>
          <w:szCs w:val="21"/>
        </w:rPr>
        <w:t xml:space="preserve">osiciones normativas aplicables, mismo que se encuentra integrado por el pleno y las unidades administrativas </w:t>
      </w:r>
      <w:r w:rsidR="00C262D6" w:rsidRPr="002444AE">
        <w:rPr>
          <w:rFonts w:ascii="Calibri Light" w:hAnsi="Calibri Light" w:cs="Calibri Light"/>
          <w:sz w:val="21"/>
          <w:szCs w:val="21"/>
        </w:rPr>
        <w:t>que determine el reglamento interior de conformidad con la disponibilidad presupuestal</w:t>
      </w:r>
      <w:r w:rsidR="00A10859" w:rsidRPr="002444AE">
        <w:rPr>
          <w:rFonts w:ascii="Calibri Light" w:hAnsi="Calibri Light" w:cs="Calibri Light"/>
          <w:sz w:val="21"/>
          <w:szCs w:val="21"/>
        </w:rPr>
        <w:t>.</w:t>
      </w:r>
    </w:p>
    <w:p w14:paraId="7F84B0DC" w14:textId="77777777" w:rsidR="001E51CA" w:rsidRPr="002444AE" w:rsidRDefault="001E51CA" w:rsidP="00A3426C">
      <w:pPr>
        <w:spacing w:after="0" w:line="240" w:lineRule="auto"/>
        <w:jc w:val="both"/>
        <w:rPr>
          <w:rFonts w:ascii="Calibri Light" w:hAnsi="Calibri Light" w:cs="Calibri Light"/>
          <w:sz w:val="21"/>
          <w:szCs w:val="21"/>
        </w:rPr>
      </w:pPr>
    </w:p>
    <w:p w14:paraId="2081EFB2" w14:textId="77777777" w:rsidR="004D3044" w:rsidRPr="002444AE" w:rsidRDefault="0027208D" w:rsidP="00A3426C">
      <w:pPr>
        <w:spacing w:after="0" w:line="240" w:lineRule="auto"/>
        <w:jc w:val="both"/>
        <w:rPr>
          <w:rFonts w:ascii="Calibri Light" w:hAnsi="Calibri Light" w:cs="Calibri Light"/>
          <w:sz w:val="21"/>
          <w:szCs w:val="21"/>
        </w:rPr>
      </w:pPr>
      <w:proofErr w:type="gramStart"/>
      <w:r w:rsidRPr="002444AE">
        <w:rPr>
          <w:rFonts w:ascii="Calibri Light" w:hAnsi="Calibri Light" w:cs="Calibri Light"/>
          <w:b/>
          <w:sz w:val="21"/>
          <w:szCs w:val="21"/>
        </w:rPr>
        <w:t>SEGUNDO.-</w:t>
      </w:r>
      <w:proofErr w:type="gramEnd"/>
      <w:r w:rsidRPr="002444AE">
        <w:rPr>
          <w:rFonts w:ascii="Calibri Light" w:hAnsi="Calibri Light" w:cs="Calibri Light"/>
          <w:b/>
          <w:sz w:val="21"/>
          <w:szCs w:val="21"/>
        </w:rPr>
        <w:t xml:space="preserve"> </w:t>
      </w:r>
      <w:r w:rsidRPr="002444AE">
        <w:rPr>
          <w:rFonts w:ascii="Calibri Light" w:hAnsi="Calibri Light" w:cs="Calibri Light"/>
          <w:sz w:val="21"/>
          <w:szCs w:val="21"/>
        </w:rPr>
        <w:t xml:space="preserve">Que de </w:t>
      </w:r>
      <w:r w:rsidR="00D476B4" w:rsidRPr="002444AE">
        <w:rPr>
          <w:rFonts w:ascii="Calibri Light" w:hAnsi="Calibri Light" w:cs="Calibri Light"/>
          <w:sz w:val="21"/>
          <w:szCs w:val="21"/>
        </w:rPr>
        <w:t>acuerdo a l</w:t>
      </w:r>
      <w:r w:rsidRPr="002444AE">
        <w:rPr>
          <w:rFonts w:ascii="Calibri Light" w:hAnsi="Calibri Light" w:cs="Calibri Light"/>
          <w:sz w:val="21"/>
          <w:szCs w:val="21"/>
        </w:rPr>
        <w:t xml:space="preserve">a fracción </w:t>
      </w:r>
      <w:r w:rsidR="000251B3" w:rsidRPr="002444AE">
        <w:rPr>
          <w:rFonts w:ascii="Calibri Light" w:hAnsi="Calibri Light" w:cs="Calibri Light"/>
          <w:sz w:val="21"/>
          <w:szCs w:val="21"/>
        </w:rPr>
        <w:t>V</w:t>
      </w:r>
      <w:r w:rsidR="004B1CFD" w:rsidRPr="002444AE">
        <w:rPr>
          <w:rFonts w:ascii="Calibri Light" w:hAnsi="Calibri Light" w:cs="Calibri Light"/>
          <w:sz w:val="21"/>
          <w:szCs w:val="21"/>
        </w:rPr>
        <w:t xml:space="preserve"> del artículo 15</w:t>
      </w:r>
      <w:r w:rsidRPr="002444AE">
        <w:rPr>
          <w:rFonts w:ascii="Calibri Light" w:hAnsi="Calibri Light" w:cs="Calibri Light"/>
          <w:sz w:val="21"/>
          <w:szCs w:val="21"/>
        </w:rPr>
        <w:t xml:space="preserve"> de la </w:t>
      </w:r>
      <w:r w:rsidR="004B1CFD" w:rsidRPr="002444AE">
        <w:rPr>
          <w:rFonts w:ascii="Calibri Light" w:hAnsi="Calibri Light" w:cs="Calibri Light"/>
          <w:sz w:val="21"/>
          <w:szCs w:val="21"/>
        </w:rPr>
        <w:t>Ley de Transparencia y Acceso a la Información Pública del Estado de Yucatán</w:t>
      </w:r>
      <w:r w:rsidRPr="002444AE">
        <w:rPr>
          <w:rFonts w:ascii="Calibri Light" w:hAnsi="Calibri Light" w:cs="Calibri Light"/>
          <w:sz w:val="21"/>
          <w:szCs w:val="21"/>
        </w:rPr>
        <w:t xml:space="preserve">, serán atribuciones del </w:t>
      </w:r>
      <w:r w:rsidR="004B1CFD" w:rsidRPr="002444AE">
        <w:rPr>
          <w:rFonts w:ascii="Calibri Light" w:hAnsi="Calibri Light" w:cs="Calibri Light"/>
          <w:sz w:val="21"/>
          <w:szCs w:val="21"/>
        </w:rPr>
        <w:t>Pleno</w:t>
      </w:r>
      <w:r w:rsidR="000251B3" w:rsidRPr="002444AE">
        <w:rPr>
          <w:rFonts w:ascii="Calibri Light" w:hAnsi="Calibri Light" w:cs="Calibri Light"/>
          <w:sz w:val="21"/>
          <w:szCs w:val="21"/>
        </w:rPr>
        <w:t xml:space="preserve"> </w:t>
      </w:r>
      <w:r w:rsidRPr="002444AE">
        <w:rPr>
          <w:rFonts w:ascii="Calibri Light" w:hAnsi="Calibri Light" w:cs="Calibri Light"/>
          <w:sz w:val="21"/>
          <w:szCs w:val="21"/>
        </w:rPr>
        <w:t xml:space="preserve">del Instituto, </w:t>
      </w:r>
      <w:r w:rsidR="008138EF" w:rsidRPr="002444AE">
        <w:rPr>
          <w:rFonts w:ascii="Calibri Light" w:hAnsi="Calibri Light" w:cs="Calibri Light"/>
          <w:sz w:val="21"/>
          <w:szCs w:val="21"/>
        </w:rPr>
        <w:t xml:space="preserve">evaluar, aprobar, y dar seguimiento a los proyectos de presupuestos de ingresos y egresos del </w:t>
      </w:r>
      <w:r w:rsidR="00AA670B" w:rsidRPr="002444AE">
        <w:rPr>
          <w:rFonts w:ascii="Calibri Light" w:hAnsi="Calibri Light" w:cs="Calibri Light"/>
          <w:sz w:val="21"/>
          <w:szCs w:val="21"/>
        </w:rPr>
        <w:t>Inaip Yucatán</w:t>
      </w:r>
      <w:r w:rsidR="000251B3" w:rsidRPr="002444AE">
        <w:rPr>
          <w:rFonts w:ascii="Calibri Light" w:hAnsi="Calibri Light" w:cs="Calibri Light"/>
          <w:sz w:val="21"/>
          <w:szCs w:val="21"/>
        </w:rPr>
        <w:t>.</w:t>
      </w:r>
    </w:p>
    <w:p w14:paraId="33D5383C" w14:textId="77777777" w:rsidR="008C6C7A" w:rsidRPr="002444AE" w:rsidRDefault="008C6C7A" w:rsidP="00A3426C">
      <w:pPr>
        <w:autoSpaceDE w:val="0"/>
        <w:autoSpaceDN w:val="0"/>
        <w:adjustRightInd w:val="0"/>
        <w:spacing w:after="0" w:line="240" w:lineRule="auto"/>
        <w:jc w:val="both"/>
        <w:rPr>
          <w:rFonts w:ascii="Calibri Light" w:hAnsi="Calibri Light" w:cs="Calibri Light"/>
          <w:sz w:val="21"/>
          <w:szCs w:val="21"/>
        </w:rPr>
      </w:pPr>
    </w:p>
    <w:p w14:paraId="05E2A459" w14:textId="77777777" w:rsidR="00896294" w:rsidRPr="002444AE" w:rsidRDefault="00896294" w:rsidP="00A3426C">
      <w:pPr>
        <w:spacing w:line="240" w:lineRule="auto"/>
        <w:jc w:val="both"/>
        <w:rPr>
          <w:rFonts w:ascii="Calibri Light" w:hAnsi="Calibri Light" w:cs="Calibri Light"/>
          <w:sz w:val="21"/>
          <w:szCs w:val="21"/>
        </w:rPr>
      </w:pPr>
      <w:proofErr w:type="gramStart"/>
      <w:r w:rsidRPr="002444AE">
        <w:rPr>
          <w:rFonts w:ascii="Calibri Light" w:hAnsi="Calibri Light" w:cs="Calibri Light"/>
          <w:b/>
          <w:sz w:val="21"/>
          <w:szCs w:val="21"/>
        </w:rPr>
        <w:t>TERCERO.-</w:t>
      </w:r>
      <w:proofErr w:type="gramEnd"/>
      <w:r w:rsidRPr="002444AE">
        <w:rPr>
          <w:rFonts w:ascii="Calibri Light" w:hAnsi="Calibri Light" w:cs="Calibri Light"/>
          <w:b/>
          <w:sz w:val="21"/>
          <w:szCs w:val="21"/>
        </w:rPr>
        <w:t xml:space="preserve"> </w:t>
      </w:r>
      <w:r w:rsidRPr="002444AE">
        <w:rPr>
          <w:rFonts w:ascii="Calibri Light" w:hAnsi="Calibri Light" w:cs="Calibri Light"/>
          <w:sz w:val="21"/>
          <w:szCs w:val="21"/>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289DE1F3" w14:textId="435B1813" w:rsidR="00C5065B" w:rsidRPr="002444AE" w:rsidRDefault="00B5495F" w:rsidP="00C5065B">
      <w:pPr>
        <w:spacing w:after="0" w:line="240" w:lineRule="auto"/>
        <w:jc w:val="both"/>
        <w:rPr>
          <w:rFonts w:ascii="Calibri Light" w:hAnsi="Calibri Light" w:cs="Calibri Light"/>
          <w:sz w:val="21"/>
          <w:szCs w:val="21"/>
        </w:rPr>
      </w:pPr>
      <w:r w:rsidRPr="002444AE">
        <w:rPr>
          <w:rFonts w:ascii="Calibri Light" w:hAnsi="Calibri Light" w:cs="Calibri Light"/>
          <w:b/>
          <w:sz w:val="21"/>
          <w:szCs w:val="21"/>
        </w:rPr>
        <w:t xml:space="preserve">CUARTO.- </w:t>
      </w:r>
      <w:r w:rsidR="00AD12F2" w:rsidRPr="002444AE">
        <w:rPr>
          <w:rFonts w:ascii="Calibri Light" w:hAnsi="Calibri Light" w:cs="Calibri Light"/>
          <w:bCs/>
          <w:sz w:val="21"/>
          <w:szCs w:val="21"/>
        </w:rPr>
        <w:t xml:space="preserve">Con fecha </w:t>
      </w:r>
      <w:r w:rsidR="00513909" w:rsidRPr="002444AE">
        <w:rPr>
          <w:rFonts w:ascii="Calibri Light" w:hAnsi="Calibri Light" w:cs="Calibri Light"/>
          <w:bCs/>
          <w:sz w:val="21"/>
          <w:szCs w:val="21"/>
        </w:rPr>
        <w:t>19</w:t>
      </w:r>
      <w:r w:rsidR="00AD12F2" w:rsidRPr="002444AE">
        <w:rPr>
          <w:rFonts w:ascii="Calibri Light" w:hAnsi="Calibri Light" w:cs="Calibri Light"/>
          <w:bCs/>
          <w:sz w:val="21"/>
          <w:szCs w:val="21"/>
        </w:rPr>
        <w:t xml:space="preserve"> de </w:t>
      </w:r>
      <w:r w:rsidR="000739B1" w:rsidRPr="002444AE">
        <w:rPr>
          <w:rFonts w:ascii="Calibri Light" w:hAnsi="Calibri Light" w:cs="Calibri Light"/>
          <w:bCs/>
          <w:sz w:val="21"/>
          <w:szCs w:val="21"/>
        </w:rPr>
        <w:t>diciembre</w:t>
      </w:r>
      <w:r w:rsidR="00AD12F2" w:rsidRPr="002444AE">
        <w:rPr>
          <w:rFonts w:ascii="Calibri Light" w:hAnsi="Calibri Light" w:cs="Calibri Light"/>
          <w:bCs/>
          <w:sz w:val="21"/>
          <w:szCs w:val="21"/>
        </w:rPr>
        <w:t xml:space="preserve"> del año 2023, la Directora de Administración, Finanzas y Recursos Humanos presentó a la Dirección de Asuntos Jurídicos y Plenarios el memorándum número </w:t>
      </w:r>
      <w:proofErr w:type="spellStart"/>
      <w:r w:rsidR="00AD12F2" w:rsidRPr="002444AE">
        <w:rPr>
          <w:rFonts w:ascii="Calibri Light" w:hAnsi="Calibri Light" w:cs="Calibri Light"/>
          <w:bCs/>
          <w:sz w:val="21"/>
          <w:szCs w:val="21"/>
        </w:rPr>
        <w:t>D.A.INAIP</w:t>
      </w:r>
      <w:proofErr w:type="spellEnd"/>
      <w:r w:rsidR="00AD12F2" w:rsidRPr="002444AE">
        <w:rPr>
          <w:rFonts w:ascii="Calibri Light" w:hAnsi="Calibri Light" w:cs="Calibri Light"/>
          <w:bCs/>
          <w:sz w:val="21"/>
          <w:szCs w:val="21"/>
        </w:rPr>
        <w:t>/1</w:t>
      </w:r>
      <w:r w:rsidR="00513909" w:rsidRPr="002444AE">
        <w:rPr>
          <w:rFonts w:ascii="Calibri Light" w:hAnsi="Calibri Light" w:cs="Calibri Light"/>
          <w:bCs/>
          <w:sz w:val="21"/>
          <w:szCs w:val="21"/>
        </w:rPr>
        <w:t>5</w:t>
      </w:r>
      <w:r w:rsidR="00AD12F2" w:rsidRPr="002444AE">
        <w:rPr>
          <w:rFonts w:ascii="Calibri Light" w:hAnsi="Calibri Light" w:cs="Calibri Light"/>
          <w:bCs/>
          <w:sz w:val="21"/>
          <w:szCs w:val="21"/>
        </w:rPr>
        <w:t xml:space="preserve">/2023 (Anexo único) de fecha </w:t>
      </w:r>
      <w:r w:rsidR="00513909" w:rsidRPr="002444AE">
        <w:rPr>
          <w:rFonts w:ascii="Calibri Light" w:hAnsi="Calibri Light" w:cs="Calibri Light"/>
          <w:bCs/>
          <w:sz w:val="21"/>
          <w:szCs w:val="21"/>
        </w:rPr>
        <w:t>19</w:t>
      </w:r>
      <w:r w:rsidR="000739B1" w:rsidRPr="002444AE">
        <w:rPr>
          <w:rFonts w:ascii="Calibri Light" w:hAnsi="Calibri Light" w:cs="Calibri Light"/>
          <w:bCs/>
          <w:sz w:val="21"/>
          <w:szCs w:val="21"/>
        </w:rPr>
        <w:t xml:space="preserve"> de diciembre</w:t>
      </w:r>
      <w:r w:rsidR="00AD12F2" w:rsidRPr="002444AE">
        <w:rPr>
          <w:rFonts w:ascii="Calibri Light" w:hAnsi="Calibri Light" w:cs="Calibri Light"/>
          <w:bCs/>
          <w:sz w:val="21"/>
          <w:szCs w:val="21"/>
        </w:rPr>
        <w:t xml:space="preserve"> del año en curso, en el que </w:t>
      </w:r>
      <w:r w:rsidR="000739B1" w:rsidRPr="002444AE">
        <w:rPr>
          <w:rFonts w:ascii="Calibri Light" w:hAnsi="Calibri Light" w:cs="Calibri Light"/>
          <w:bCs/>
          <w:sz w:val="21"/>
          <w:szCs w:val="21"/>
        </w:rPr>
        <w:t xml:space="preserve">solicita una ampliación </w:t>
      </w:r>
      <w:r w:rsidR="000739B1" w:rsidRPr="002444AE">
        <w:rPr>
          <w:rFonts w:ascii="Calibri Light" w:hAnsi="Calibri Light"/>
          <w:iCs/>
          <w:sz w:val="21"/>
          <w:szCs w:val="21"/>
        </w:rPr>
        <w:t>del estimado de ingresos presupuestales con respecto a los ingresos por rendimientos financieros</w:t>
      </w:r>
      <w:r w:rsidR="00C5065B" w:rsidRPr="002444AE">
        <w:rPr>
          <w:rFonts w:ascii="Calibri Light" w:hAnsi="Calibri Light"/>
          <w:iCs/>
          <w:sz w:val="21"/>
          <w:szCs w:val="21"/>
        </w:rPr>
        <w:t xml:space="preserve">, en razón </w:t>
      </w:r>
      <w:r w:rsidR="000739B1" w:rsidRPr="002444AE">
        <w:rPr>
          <w:rFonts w:ascii="Calibri Light" w:hAnsi="Calibri Light"/>
          <w:iCs/>
          <w:sz w:val="21"/>
          <w:szCs w:val="21"/>
        </w:rPr>
        <w:t>que se estimó recaudar durante el ejercicio 2023 un importe de $60,000</w:t>
      </w:r>
      <w:r w:rsidR="00C5065B" w:rsidRPr="002444AE">
        <w:rPr>
          <w:rFonts w:ascii="Calibri Light" w:hAnsi="Calibri Light"/>
          <w:iCs/>
          <w:sz w:val="21"/>
          <w:szCs w:val="21"/>
        </w:rPr>
        <w:t>.00</w:t>
      </w:r>
      <w:r w:rsidR="000739B1" w:rsidRPr="002444AE">
        <w:rPr>
          <w:rFonts w:ascii="Calibri Light" w:hAnsi="Calibri Light"/>
          <w:iCs/>
          <w:sz w:val="21"/>
          <w:szCs w:val="21"/>
        </w:rPr>
        <w:t xml:space="preserve">; </w:t>
      </w:r>
      <w:r w:rsidR="00C5065B" w:rsidRPr="002444AE">
        <w:rPr>
          <w:rFonts w:ascii="Calibri Light" w:hAnsi="Calibri Light"/>
          <w:iCs/>
          <w:sz w:val="21"/>
          <w:szCs w:val="21"/>
        </w:rPr>
        <w:t xml:space="preserve">así mismo </w:t>
      </w:r>
      <w:r w:rsidR="000739B1" w:rsidRPr="002444AE">
        <w:rPr>
          <w:rFonts w:ascii="Calibri Light" w:hAnsi="Calibri Light"/>
          <w:iCs/>
          <w:sz w:val="21"/>
          <w:szCs w:val="21"/>
        </w:rPr>
        <w:t xml:space="preserve">en los meses de julio y octubre se autorizó </w:t>
      </w:r>
      <w:r w:rsidR="00C5065B" w:rsidRPr="002444AE">
        <w:rPr>
          <w:rFonts w:ascii="Calibri Light" w:hAnsi="Calibri Light"/>
          <w:iCs/>
          <w:sz w:val="21"/>
          <w:szCs w:val="21"/>
        </w:rPr>
        <w:t>por el Pleno</w:t>
      </w:r>
      <w:r w:rsidR="0007446F" w:rsidRPr="002444AE">
        <w:rPr>
          <w:rFonts w:ascii="Calibri Light" w:hAnsi="Calibri Light"/>
          <w:iCs/>
          <w:sz w:val="21"/>
          <w:szCs w:val="21"/>
        </w:rPr>
        <w:t xml:space="preserve"> del Instituto</w:t>
      </w:r>
      <w:r w:rsidR="00C5065B" w:rsidRPr="002444AE">
        <w:rPr>
          <w:rFonts w:ascii="Calibri Light" w:hAnsi="Calibri Light"/>
          <w:iCs/>
          <w:sz w:val="21"/>
          <w:szCs w:val="21"/>
        </w:rPr>
        <w:t xml:space="preserve"> </w:t>
      </w:r>
      <w:r w:rsidR="000739B1" w:rsidRPr="002444AE">
        <w:rPr>
          <w:rFonts w:ascii="Calibri Light" w:hAnsi="Calibri Light"/>
          <w:iCs/>
          <w:sz w:val="21"/>
          <w:szCs w:val="21"/>
        </w:rPr>
        <w:t>una ampliación a los estimados de ingresos por e</w:t>
      </w:r>
      <w:r w:rsidR="0007446F" w:rsidRPr="002444AE">
        <w:rPr>
          <w:rFonts w:ascii="Calibri Light" w:hAnsi="Calibri Light"/>
          <w:iCs/>
          <w:sz w:val="21"/>
          <w:szCs w:val="21"/>
        </w:rPr>
        <w:t xml:space="preserve">l </w:t>
      </w:r>
      <w:r w:rsidR="000739B1" w:rsidRPr="002444AE">
        <w:rPr>
          <w:rFonts w:ascii="Calibri Light" w:hAnsi="Calibri Light"/>
          <w:iCs/>
          <w:sz w:val="21"/>
          <w:szCs w:val="21"/>
        </w:rPr>
        <w:t xml:space="preserve">importe de $110,000.00 </w:t>
      </w:r>
      <w:r w:rsidR="0007446F" w:rsidRPr="002444AE">
        <w:rPr>
          <w:rFonts w:ascii="Calibri Light" w:hAnsi="Calibri Light"/>
          <w:iCs/>
          <w:sz w:val="21"/>
          <w:szCs w:val="21"/>
        </w:rPr>
        <w:t xml:space="preserve">y </w:t>
      </w:r>
      <w:r w:rsidR="000739B1" w:rsidRPr="002444AE">
        <w:rPr>
          <w:rFonts w:ascii="Calibri Light" w:hAnsi="Calibri Light"/>
          <w:iCs/>
          <w:sz w:val="21"/>
          <w:szCs w:val="21"/>
        </w:rPr>
        <w:t>siendo que al cierre contable y presupuestal al 30 de noviembre</w:t>
      </w:r>
      <w:r w:rsidR="00C5065B" w:rsidRPr="002444AE">
        <w:rPr>
          <w:rFonts w:ascii="Calibri Light" w:hAnsi="Calibri Light"/>
          <w:iCs/>
          <w:sz w:val="21"/>
          <w:szCs w:val="21"/>
        </w:rPr>
        <w:t xml:space="preserve"> del propio año</w:t>
      </w:r>
      <w:r w:rsidR="000739B1" w:rsidRPr="002444AE">
        <w:rPr>
          <w:rFonts w:ascii="Calibri Light" w:hAnsi="Calibri Light"/>
          <w:iCs/>
          <w:sz w:val="21"/>
          <w:szCs w:val="21"/>
        </w:rPr>
        <w:t xml:space="preserve"> se tiene recaudado $178,114</w:t>
      </w:r>
      <w:r w:rsidR="00C5065B" w:rsidRPr="002444AE">
        <w:rPr>
          <w:rFonts w:ascii="Calibri Light" w:hAnsi="Calibri Light"/>
          <w:iCs/>
          <w:sz w:val="21"/>
          <w:szCs w:val="21"/>
        </w:rPr>
        <w:t>.00</w:t>
      </w:r>
      <w:r w:rsidR="003159AD" w:rsidRPr="002444AE">
        <w:rPr>
          <w:rFonts w:ascii="Calibri Light" w:hAnsi="Calibri Light"/>
          <w:iCs/>
          <w:sz w:val="21"/>
          <w:szCs w:val="21"/>
        </w:rPr>
        <w:t xml:space="preserve"> </w:t>
      </w:r>
      <w:r w:rsidR="00C5065B" w:rsidRPr="002444AE">
        <w:rPr>
          <w:rFonts w:ascii="Calibri Light" w:hAnsi="Calibri Light"/>
          <w:iCs/>
          <w:sz w:val="21"/>
          <w:szCs w:val="21"/>
        </w:rPr>
        <w:t>s</w:t>
      </w:r>
      <w:r w:rsidR="000739B1" w:rsidRPr="002444AE">
        <w:rPr>
          <w:rFonts w:ascii="Calibri Light" w:hAnsi="Calibri Light"/>
          <w:iCs/>
          <w:sz w:val="21"/>
          <w:szCs w:val="21"/>
        </w:rPr>
        <w:t>e estima recaudar un importe total de   $187,000</w:t>
      </w:r>
      <w:r w:rsidR="00C5065B" w:rsidRPr="002444AE">
        <w:rPr>
          <w:rFonts w:ascii="Calibri Light" w:hAnsi="Calibri Light"/>
          <w:iCs/>
          <w:sz w:val="21"/>
          <w:szCs w:val="21"/>
        </w:rPr>
        <w:t>.00</w:t>
      </w:r>
      <w:r w:rsidR="000739B1" w:rsidRPr="002444AE">
        <w:rPr>
          <w:rFonts w:ascii="Calibri Light" w:hAnsi="Calibri Light"/>
          <w:iCs/>
          <w:sz w:val="21"/>
          <w:szCs w:val="21"/>
        </w:rPr>
        <w:t xml:space="preserve"> hasta finalizar el ejercicio</w:t>
      </w:r>
      <w:r w:rsidR="0007446F" w:rsidRPr="002444AE">
        <w:rPr>
          <w:rFonts w:ascii="Calibri Light" w:hAnsi="Calibri Light"/>
          <w:iCs/>
          <w:sz w:val="21"/>
          <w:szCs w:val="21"/>
        </w:rPr>
        <w:t xml:space="preserve"> y el cual</w:t>
      </w:r>
      <w:r w:rsidR="000739B1" w:rsidRPr="002444AE">
        <w:rPr>
          <w:rFonts w:ascii="Calibri Light" w:hAnsi="Calibri Light"/>
          <w:iCs/>
          <w:sz w:val="21"/>
          <w:szCs w:val="21"/>
        </w:rPr>
        <w:t xml:space="preserve"> será reportado como ingreso para el </w:t>
      </w:r>
      <w:r w:rsidR="00C5065B" w:rsidRPr="002444AE">
        <w:rPr>
          <w:rFonts w:ascii="Calibri Light" w:hAnsi="Calibri Light"/>
          <w:iCs/>
          <w:sz w:val="21"/>
          <w:szCs w:val="21"/>
        </w:rPr>
        <w:t>Inaip Yucatán</w:t>
      </w:r>
      <w:r w:rsidR="003159AD" w:rsidRPr="002444AE">
        <w:rPr>
          <w:rFonts w:ascii="Calibri Light" w:hAnsi="Calibri Light"/>
          <w:iCs/>
          <w:sz w:val="21"/>
          <w:szCs w:val="21"/>
        </w:rPr>
        <w:t>;</w:t>
      </w:r>
      <w:r w:rsidR="0007446F" w:rsidRPr="002444AE">
        <w:rPr>
          <w:rFonts w:ascii="Calibri Light" w:hAnsi="Calibri Light"/>
          <w:iCs/>
          <w:sz w:val="21"/>
          <w:szCs w:val="21"/>
        </w:rPr>
        <w:t xml:space="preserve"> por l</w:t>
      </w:r>
      <w:r w:rsidR="00C5065B" w:rsidRPr="002444AE">
        <w:rPr>
          <w:rFonts w:ascii="Calibri Light" w:hAnsi="Calibri Light"/>
          <w:iCs/>
          <w:sz w:val="21"/>
          <w:szCs w:val="21"/>
        </w:rPr>
        <w:t xml:space="preserve">o </w:t>
      </w:r>
      <w:r w:rsidR="00C5065B" w:rsidRPr="002444AE">
        <w:rPr>
          <w:rFonts w:ascii="Calibri Light" w:hAnsi="Calibri Light"/>
          <w:iCs/>
          <w:sz w:val="21"/>
          <w:szCs w:val="21"/>
        </w:rPr>
        <w:lastRenderedPageBreak/>
        <w:t>q</w:t>
      </w:r>
      <w:r w:rsidR="000739B1" w:rsidRPr="002444AE">
        <w:rPr>
          <w:rFonts w:ascii="Calibri Light" w:hAnsi="Calibri Light"/>
          <w:iCs/>
          <w:sz w:val="21"/>
          <w:szCs w:val="21"/>
        </w:rPr>
        <w:t xml:space="preserve">ue </w:t>
      </w:r>
      <w:r w:rsidR="00C5065B" w:rsidRPr="002444AE">
        <w:rPr>
          <w:rFonts w:ascii="Calibri Light" w:hAnsi="Calibri Light" w:cs="Calibri Light"/>
          <w:sz w:val="21"/>
          <w:szCs w:val="21"/>
        </w:rPr>
        <w:t xml:space="preserve">se solicita al Pleno </w:t>
      </w:r>
      <w:r w:rsidR="0007446F" w:rsidRPr="002444AE">
        <w:rPr>
          <w:rFonts w:ascii="Calibri Light" w:hAnsi="Calibri Light" w:cs="Calibri Light"/>
          <w:sz w:val="21"/>
          <w:szCs w:val="21"/>
        </w:rPr>
        <w:t xml:space="preserve">que </w:t>
      </w:r>
      <w:r w:rsidR="00C5065B" w:rsidRPr="002444AE">
        <w:rPr>
          <w:rFonts w:ascii="Calibri Light" w:hAnsi="Calibri Light" w:cs="Calibri Light"/>
          <w:sz w:val="21"/>
          <w:szCs w:val="21"/>
        </w:rPr>
        <w:t>se integre al presupuesto de egresos autorizado para el ejercicio 2023 en los siguientes términos:</w:t>
      </w:r>
    </w:p>
    <w:p w14:paraId="37B03455" w14:textId="77777777" w:rsidR="000739B1" w:rsidRPr="002444AE" w:rsidRDefault="000739B1" w:rsidP="00AD12F2">
      <w:pPr>
        <w:spacing w:after="0" w:line="240" w:lineRule="auto"/>
        <w:jc w:val="both"/>
        <w:rPr>
          <w:sz w:val="21"/>
          <w:szCs w:val="21"/>
        </w:rPr>
      </w:pPr>
    </w:p>
    <w:p w14:paraId="60AB8C8D" w14:textId="77777777" w:rsidR="00F515FB" w:rsidRPr="002444AE" w:rsidRDefault="00F515FB" w:rsidP="00F515FB">
      <w:pPr>
        <w:rPr>
          <w:rFonts w:ascii="Arial" w:hAnsi="Arial" w:cs="Arial"/>
          <w:b/>
          <w:sz w:val="16"/>
          <w:szCs w:val="16"/>
        </w:rPr>
      </w:pPr>
      <w:r w:rsidRPr="002444AE">
        <w:rPr>
          <w:rFonts w:ascii="Arial" w:hAnsi="Arial" w:cs="Arial"/>
          <w:b/>
          <w:sz w:val="16"/>
          <w:szCs w:val="16"/>
        </w:rPr>
        <w:t>PROGRAMA 13856</w:t>
      </w:r>
    </w:p>
    <w:p w14:paraId="303BED3E" w14:textId="77777777" w:rsidR="00F515FB" w:rsidRPr="002444AE" w:rsidRDefault="00F515FB" w:rsidP="00F515FB">
      <w:pPr>
        <w:rPr>
          <w:rFonts w:ascii="Arial" w:hAnsi="Arial" w:cs="Arial"/>
          <w:b/>
          <w:sz w:val="16"/>
          <w:szCs w:val="16"/>
        </w:rPr>
      </w:pPr>
      <w:r w:rsidRPr="002444AE">
        <w:rPr>
          <w:rFonts w:ascii="Arial" w:hAnsi="Arial" w:cs="Arial"/>
          <w:b/>
          <w:sz w:val="16"/>
          <w:szCs w:val="16"/>
        </w:rPr>
        <w:t>DIRECCIÓN DE ADMINISTRACIÓN, FINANZAS Y RECURSOS HUMANOS</w:t>
      </w:r>
    </w:p>
    <w:tbl>
      <w:tblPr>
        <w:tblW w:w="8817" w:type="dxa"/>
        <w:tblInd w:w="60" w:type="dxa"/>
        <w:tblCellMar>
          <w:left w:w="70" w:type="dxa"/>
          <w:right w:w="70" w:type="dxa"/>
        </w:tblCellMar>
        <w:tblLook w:val="04A0" w:firstRow="1" w:lastRow="0" w:firstColumn="1" w:lastColumn="0" w:noHBand="0" w:noVBand="1"/>
      </w:tblPr>
      <w:tblGrid>
        <w:gridCol w:w="1796"/>
        <w:gridCol w:w="5508"/>
        <w:gridCol w:w="1513"/>
      </w:tblGrid>
      <w:tr w:rsidR="00F515FB" w:rsidRPr="002444AE" w14:paraId="69CF2B1F" w14:textId="77777777" w:rsidTr="00BD6DF9">
        <w:trPr>
          <w:trHeight w:val="530"/>
        </w:trPr>
        <w:tc>
          <w:tcPr>
            <w:tcW w:w="179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6092C35" w14:textId="77777777" w:rsidR="00F515FB" w:rsidRPr="002444AE" w:rsidRDefault="00F515FB" w:rsidP="00BD6DF9">
            <w:pPr>
              <w:rPr>
                <w:rFonts w:ascii="Arial" w:hAnsi="Arial" w:cs="Arial"/>
                <w:b/>
                <w:bCs/>
                <w:color w:val="000000"/>
                <w:sz w:val="16"/>
                <w:szCs w:val="16"/>
                <w:lang w:eastAsia="es-MX"/>
              </w:rPr>
            </w:pPr>
            <w:r w:rsidRPr="002444AE">
              <w:rPr>
                <w:rFonts w:ascii="Arial" w:hAnsi="Arial" w:cs="Arial"/>
                <w:b/>
                <w:bCs/>
                <w:color w:val="000000"/>
                <w:sz w:val="16"/>
                <w:szCs w:val="16"/>
                <w:lang w:eastAsia="es-MX"/>
              </w:rPr>
              <w:t>PARTIDA</w:t>
            </w:r>
          </w:p>
          <w:p w14:paraId="28F1A813" w14:textId="77777777" w:rsidR="00F515FB" w:rsidRPr="002444AE" w:rsidRDefault="00F515FB" w:rsidP="00BD6DF9">
            <w:pPr>
              <w:rPr>
                <w:rFonts w:ascii="Arial" w:hAnsi="Arial" w:cs="Arial"/>
                <w:b/>
                <w:bCs/>
                <w:color w:val="000000"/>
                <w:sz w:val="16"/>
                <w:szCs w:val="16"/>
                <w:lang w:eastAsia="es-MX"/>
              </w:rPr>
            </w:pPr>
            <w:r w:rsidRPr="002444AE">
              <w:rPr>
                <w:rFonts w:ascii="Arial" w:hAnsi="Arial" w:cs="Arial"/>
                <w:b/>
                <w:bCs/>
                <w:color w:val="000000"/>
                <w:sz w:val="16"/>
                <w:szCs w:val="16"/>
                <w:lang w:eastAsia="es-MX"/>
              </w:rPr>
              <w:t>PRESUPUESTAL</w:t>
            </w:r>
          </w:p>
        </w:tc>
        <w:tc>
          <w:tcPr>
            <w:tcW w:w="5508" w:type="dxa"/>
            <w:tcBorders>
              <w:top w:val="single" w:sz="8" w:space="0" w:color="auto"/>
              <w:left w:val="nil"/>
              <w:bottom w:val="single" w:sz="8" w:space="0" w:color="auto"/>
              <w:right w:val="single" w:sz="8" w:space="0" w:color="auto"/>
            </w:tcBorders>
            <w:shd w:val="clear" w:color="000000" w:fill="FFFFFF"/>
            <w:noWrap/>
            <w:vAlign w:val="center"/>
            <w:hideMark/>
          </w:tcPr>
          <w:p w14:paraId="59C9AAEE" w14:textId="77777777" w:rsidR="00F515FB" w:rsidRPr="002444AE" w:rsidRDefault="00F515FB" w:rsidP="00BD6DF9">
            <w:pPr>
              <w:jc w:val="center"/>
              <w:rPr>
                <w:rFonts w:ascii="Arial" w:hAnsi="Arial" w:cs="Arial"/>
                <w:b/>
                <w:bCs/>
                <w:color w:val="000000"/>
                <w:sz w:val="16"/>
                <w:szCs w:val="16"/>
                <w:lang w:eastAsia="es-MX"/>
              </w:rPr>
            </w:pPr>
            <w:r w:rsidRPr="002444AE">
              <w:rPr>
                <w:rFonts w:ascii="Arial" w:hAnsi="Arial" w:cs="Arial"/>
                <w:b/>
                <w:bCs/>
                <w:color w:val="000000"/>
                <w:sz w:val="16"/>
                <w:szCs w:val="16"/>
                <w:lang w:eastAsia="es-MX"/>
              </w:rPr>
              <w:t>CONCEPTOS</w:t>
            </w:r>
          </w:p>
        </w:tc>
        <w:tc>
          <w:tcPr>
            <w:tcW w:w="1513" w:type="dxa"/>
            <w:tcBorders>
              <w:top w:val="single" w:sz="8" w:space="0" w:color="auto"/>
              <w:left w:val="nil"/>
              <w:bottom w:val="single" w:sz="8" w:space="0" w:color="auto"/>
              <w:right w:val="single" w:sz="8" w:space="0" w:color="auto"/>
            </w:tcBorders>
            <w:shd w:val="clear" w:color="000000" w:fill="FFFFFF"/>
            <w:vAlign w:val="center"/>
            <w:hideMark/>
          </w:tcPr>
          <w:p w14:paraId="28AF57FC" w14:textId="77777777" w:rsidR="00F515FB" w:rsidRPr="002444AE" w:rsidRDefault="00F515FB" w:rsidP="00BD6DF9">
            <w:pPr>
              <w:jc w:val="center"/>
              <w:rPr>
                <w:rFonts w:ascii="Arial" w:hAnsi="Arial" w:cs="Arial"/>
                <w:b/>
                <w:bCs/>
                <w:color w:val="000000"/>
                <w:sz w:val="16"/>
                <w:szCs w:val="16"/>
                <w:lang w:eastAsia="es-MX"/>
              </w:rPr>
            </w:pPr>
            <w:r w:rsidRPr="002444AE">
              <w:rPr>
                <w:rFonts w:ascii="Arial" w:hAnsi="Arial" w:cs="Arial"/>
                <w:b/>
                <w:bCs/>
                <w:color w:val="000000"/>
                <w:sz w:val="16"/>
                <w:szCs w:val="16"/>
                <w:lang w:eastAsia="es-MX"/>
              </w:rPr>
              <w:t>IMPORTE</w:t>
            </w:r>
          </w:p>
        </w:tc>
      </w:tr>
      <w:tr w:rsidR="00F515FB" w:rsidRPr="002444AE" w14:paraId="52DC4435" w14:textId="77777777" w:rsidTr="00BD6DF9">
        <w:trPr>
          <w:trHeight w:val="388"/>
        </w:trPr>
        <w:tc>
          <w:tcPr>
            <w:tcW w:w="1796" w:type="dxa"/>
            <w:tcBorders>
              <w:top w:val="single" w:sz="8" w:space="0" w:color="auto"/>
              <w:left w:val="single" w:sz="8" w:space="0" w:color="auto"/>
              <w:bottom w:val="single" w:sz="8" w:space="0" w:color="auto"/>
              <w:right w:val="single" w:sz="8" w:space="0" w:color="auto"/>
            </w:tcBorders>
            <w:shd w:val="clear" w:color="000000" w:fill="FFFFFF"/>
            <w:vAlign w:val="center"/>
          </w:tcPr>
          <w:p w14:paraId="4BB63687" w14:textId="77777777" w:rsidR="00F515FB" w:rsidRPr="002444AE" w:rsidRDefault="00F515FB" w:rsidP="00BD6DF9">
            <w:pPr>
              <w:rPr>
                <w:rFonts w:ascii="Arial" w:hAnsi="Arial" w:cs="Arial"/>
                <w:sz w:val="16"/>
                <w:szCs w:val="16"/>
              </w:rPr>
            </w:pPr>
            <w:r w:rsidRPr="002444AE">
              <w:rPr>
                <w:rFonts w:ascii="Arial" w:hAnsi="Arial" w:cs="Arial"/>
                <w:sz w:val="16"/>
                <w:szCs w:val="16"/>
              </w:rPr>
              <w:t>2611</w:t>
            </w:r>
          </w:p>
        </w:tc>
        <w:tc>
          <w:tcPr>
            <w:tcW w:w="5508" w:type="dxa"/>
            <w:tcBorders>
              <w:top w:val="single" w:sz="8" w:space="0" w:color="auto"/>
              <w:left w:val="nil"/>
              <w:bottom w:val="single" w:sz="8" w:space="0" w:color="auto"/>
              <w:right w:val="single" w:sz="8" w:space="0" w:color="auto"/>
            </w:tcBorders>
            <w:shd w:val="clear" w:color="000000" w:fill="FFFFFF"/>
            <w:noWrap/>
            <w:vAlign w:val="center"/>
          </w:tcPr>
          <w:p w14:paraId="2856B2F5" w14:textId="6C09DEE6" w:rsidR="00F515FB" w:rsidRPr="002444AE" w:rsidRDefault="00F515FB" w:rsidP="00BD6DF9">
            <w:pPr>
              <w:rPr>
                <w:rFonts w:ascii="Arial" w:hAnsi="Arial" w:cs="Arial"/>
                <w:sz w:val="16"/>
                <w:szCs w:val="16"/>
              </w:rPr>
            </w:pPr>
            <w:r w:rsidRPr="002444AE">
              <w:rPr>
                <w:rFonts w:ascii="Arial" w:hAnsi="Arial" w:cs="Arial"/>
                <w:sz w:val="16"/>
                <w:szCs w:val="16"/>
              </w:rPr>
              <w:t xml:space="preserve">COMBUSTIBLES PARA VEHÍCULOS </w:t>
            </w:r>
            <w:proofErr w:type="gramStart"/>
            <w:r w:rsidRPr="002444AE">
              <w:rPr>
                <w:rFonts w:ascii="Arial" w:hAnsi="Arial" w:cs="Arial"/>
                <w:sz w:val="16"/>
                <w:szCs w:val="16"/>
              </w:rPr>
              <w:t>TERRESTRES ,</w:t>
            </w:r>
            <w:proofErr w:type="gramEnd"/>
            <w:r w:rsidRPr="002444AE">
              <w:rPr>
                <w:rFonts w:ascii="Arial" w:hAnsi="Arial" w:cs="Arial"/>
                <w:sz w:val="16"/>
                <w:szCs w:val="16"/>
              </w:rPr>
              <w:t xml:space="preserve"> AÉREOS, MARÍTIMOS, LACUSTRES Y FLUVIALES.</w:t>
            </w:r>
          </w:p>
        </w:tc>
        <w:tc>
          <w:tcPr>
            <w:tcW w:w="1513" w:type="dxa"/>
            <w:tcBorders>
              <w:top w:val="single" w:sz="8" w:space="0" w:color="auto"/>
              <w:left w:val="nil"/>
              <w:bottom w:val="single" w:sz="8" w:space="0" w:color="auto"/>
              <w:right w:val="single" w:sz="8" w:space="0" w:color="auto"/>
            </w:tcBorders>
            <w:shd w:val="clear" w:color="000000" w:fill="FFFFFF"/>
            <w:vAlign w:val="center"/>
          </w:tcPr>
          <w:p w14:paraId="211C39A5" w14:textId="77777777" w:rsidR="00F515FB" w:rsidRPr="002444AE" w:rsidRDefault="00F515FB" w:rsidP="00BD6DF9">
            <w:pPr>
              <w:rPr>
                <w:rFonts w:ascii="Arial" w:hAnsi="Arial" w:cs="Arial"/>
                <w:b/>
                <w:bCs/>
                <w:sz w:val="16"/>
                <w:szCs w:val="16"/>
              </w:rPr>
            </w:pPr>
            <w:r w:rsidRPr="002444AE">
              <w:rPr>
                <w:rFonts w:ascii="Arial" w:hAnsi="Arial" w:cs="Arial"/>
                <w:b/>
                <w:bCs/>
                <w:sz w:val="16"/>
                <w:szCs w:val="16"/>
              </w:rPr>
              <w:t>$17,000.00</w:t>
            </w:r>
          </w:p>
        </w:tc>
      </w:tr>
    </w:tbl>
    <w:p w14:paraId="52B3A755" w14:textId="77777777" w:rsidR="00C5065B" w:rsidRPr="002444AE" w:rsidRDefault="00C5065B" w:rsidP="00AD12F2">
      <w:pPr>
        <w:spacing w:after="0" w:line="240" w:lineRule="auto"/>
        <w:jc w:val="both"/>
        <w:rPr>
          <w:sz w:val="21"/>
          <w:szCs w:val="21"/>
        </w:rPr>
      </w:pPr>
    </w:p>
    <w:p w14:paraId="3D15C5F3" w14:textId="5B3491DB" w:rsidR="000739B1" w:rsidRPr="002444AE" w:rsidRDefault="00A41549" w:rsidP="000739B1">
      <w:pPr>
        <w:spacing w:after="0" w:line="240" w:lineRule="auto"/>
        <w:jc w:val="both"/>
        <w:rPr>
          <w:rFonts w:ascii="Calibri Light" w:hAnsi="Calibri Light" w:cs="Calibri Light"/>
          <w:sz w:val="21"/>
          <w:szCs w:val="21"/>
        </w:rPr>
      </w:pPr>
      <w:r w:rsidRPr="002444AE">
        <w:rPr>
          <w:rFonts w:ascii="Calibri Light" w:hAnsi="Calibri Light" w:cs="Calibri Light"/>
          <w:sz w:val="21"/>
          <w:szCs w:val="21"/>
        </w:rPr>
        <w:t xml:space="preserve">Así mismo </w:t>
      </w:r>
      <w:r w:rsidR="001864F0" w:rsidRPr="002444AE">
        <w:rPr>
          <w:rFonts w:ascii="Calibri Light" w:hAnsi="Calibri Light" w:cs="Calibri Light"/>
          <w:sz w:val="21"/>
          <w:szCs w:val="21"/>
        </w:rPr>
        <w:t>se</w:t>
      </w:r>
      <w:r w:rsidRPr="002444AE">
        <w:rPr>
          <w:rFonts w:ascii="Calibri Light" w:hAnsi="Calibri Light" w:cs="Calibri Light"/>
          <w:sz w:val="21"/>
          <w:szCs w:val="21"/>
        </w:rPr>
        <w:t xml:space="preserve"> estimó recaudar durante el </w:t>
      </w:r>
      <w:r w:rsidR="00D96FD4" w:rsidRPr="002444AE">
        <w:rPr>
          <w:rFonts w:ascii="Calibri Light" w:hAnsi="Calibri Light" w:cs="Calibri Light"/>
          <w:sz w:val="21"/>
          <w:szCs w:val="21"/>
        </w:rPr>
        <w:t>ejercicio 2023</w:t>
      </w:r>
      <w:r w:rsidRPr="002444AE">
        <w:rPr>
          <w:rFonts w:ascii="Calibri Light" w:hAnsi="Calibri Light" w:cs="Calibri Light"/>
          <w:sz w:val="21"/>
          <w:szCs w:val="21"/>
        </w:rPr>
        <w:t xml:space="preserve"> el importe de $193,500.00 por ingresos provenientes del Centro de Evaluación y por concepto de Especialización en Archivística y siendo que al 30 de noviembre de 2023 se ha recaudado $95,952.00  y la Dirección de Capacitación, Cultura de la Transparencia y Archivo estima recaudar hasta finalizar el ejercicio un importe total de $210,395.00,</w:t>
      </w:r>
      <w:r w:rsidR="00936BA2" w:rsidRPr="002444AE">
        <w:rPr>
          <w:rFonts w:ascii="Calibri Light" w:hAnsi="Calibri Light" w:cs="Calibri Light"/>
          <w:sz w:val="21"/>
          <w:szCs w:val="21"/>
        </w:rPr>
        <w:t xml:space="preserve"> </w:t>
      </w:r>
      <w:r w:rsidR="00936BA2" w:rsidRPr="002444AE">
        <w:rPr>
          <w:rFonts w:ascii="Calibri Light" w:hAnsi="Calibri Light"/>
          <w:iCs/>
          <w:sz w:val="21"/>
          <w:szCs w:val="21"/>
        </w:rPr>
        <w:t xml:space="preserve">por lo que </w:t>
      </w:r>
      <w:r w:rsidR="00936BA2" w:rsidRPr="002444AE">
        <w:rPr>
          <w:rFonts w:ascii="Calibri Light" w:hAnsi="Calibri Light" w:cs="Calibri Light"/>
          <w:sz w:val="21"/>
          <w:szCs w:val="21"/>
        </w:rPr>
        <w:t>se solicita al Pleno que se amplie el estimado de ingresos e integre al presupuesto de egresos autorizado para el ejercicio 2023 en los siguientes términos:</w:t>
      </w:r>
      <w:r w:rsidR="002444AE">
        <w:rPr>
          <w:rFonts w:ascii="Calibri Light" w:hAnsi="Calibri Light" w:cs="Calibri Light"/>
          <w:sz w:val="21"/>
          <w:szCs w:val="21"/>
        </w:rPr>
        <w:t xml:space="preserve"> </w:t>
      </w:r>
      <w:r w:rsidR="002444AE" w:rsidRPr="002444AE">
        <w:rPr>
          <w:rFonts w:ascii="Calibri Light" w:hAnsi="Calibri Light" w:cs="Calibri Light"/>
          <w:sz w:val="21"/>
          <w:szCs w:val="21"/>
        </w:rPr>
        <w:t>$12,800.00 pesos  a la partida 3392 servicios profesionales y técnicos y $,4,200 pesos los cuales serán utilizados para el pago del  Impuesto Sobre la Renta (ISR) que se genere por el concepto del pago del apoyo económico extraordinario a las personas servidoras públicas del Inaip.</w:t>
      </w:r>
    </w:p>
    <w:p w14:paraId="7F54BF55" w14:textId="77777777" w:rsidR="00936BA2" w:rsidRPr="002444AE" w:rsidRDefault="00936BA2" w:rsidP="000739B1">
      <w:pPr>
        <w:spacing w:after="0" w:line="240" w:lineRule="auto"/>
        <w:jc w:val="both"/>
        <w:rPr>
          <w:rFonts w:ascii="Calibri Light" w:hAnsi="Calibri Light" w:cs="Calibri Light"/>
          <w:sz w:val="16"/>
          <w:szCs w:val="16"/>
          <w:highlight w:val="green"/>
        </w:rPr>
      </w:pPr>
    </w:p>
    <w:p w14:paraId="5B651016" w14:textId="77777777" w:rsidR="00936BA2" w:rsidRPr="002444AE" w:rsidRDefault="00936BA2" w:rsidP="00936BA2">
      <w:pPr>
        <w:rPr>
          <w:rFonts w:ascii="Arial" w:hAnsi="Arial" w:cs="Arial"/>
          <w:b/>
          <w:sz w:val="16"/>
          <w:szCs w:val="16"/>
        </w:rPr>
      </w:pPr>
      <w:r w:rsidRPr="002444AE">
        <w:rPr>
          <w:rFonts w:ascii="Arial" w:hAnsi="Arial" w:cs="Arial"/>
          <w:b/>
          <w:sz w:val="16"/>
          <w:szCs w:val="16"/>
        </w:rPr>
        <w:t>PROGRAMA 13869</w:t>
      </w:r>
    </w:p>
    <w:p w14:paraId="4F27099D" w14:textId="77777777" w:rsidR="00936BA2" w:rsidRPr="002444AE" w:rsidRDefault="00936BA2" w:rsidP="00936BA2">
      <w:pPr>
        <w:rPr>
          <w:rFonts w:ascii="Arial" w:hAnsi="Arial" w:cs="Arial"/>
          <w:b/>
          <w:sz w:val="16"/>
          <w:szCs w:val="16"/>
        </w:rPr>
      </w:pPr>
      <w:r w:rsidRPr="002444AE">
        <w:rPr>
          <w:rFonts w:ascii="Arial" w:hAnsi="Arial" w:cs="Arial"/>
          <w:b/>
          <w:sz w:val="16"/>
          <w:szCs w:val="16"/>
        </w:rPr>
        <w:t>DIRECCIÓN DE CAPACITACIÓN, CULTURA DE LA TRANSPARENCIA Y ARCHIVOS</w:t>
      </w:r>
    </w:p>
    <w:tbl>
      <w:tblPr>
        <w:tblW w:w="8817" w:type="dxa"/>
        <w:tblInd w:w="60" w:type="dxa"/>
        <w:tblCellMar>
          <w:left w:w="70" w:type="dxa"/>
          <w:right w:w="70" w:type="dxa"/>
        </w:tblCellMar>
        <w:tblLook w:val="04A0" w:firstRow="1" w:lastRow="0" w:firstColumn="1" w:lastColumn="0" w:noHBand="0" w:noVBand="1"/>
      </w:tblPr>
      <w:tblGrid>
        <w:gridCol w:w="1796"/>
        <w:gridCol w:w="5508"/>
        <w:gridCol w:w="1513"/>
      </w:tblGrid>
      <w:tr w:rsidR="00936BA2" w:rsidRPr="002444AE" w14:paraId="1630F680" w14:textId="77777777" w:rsidTr="00AB3B6D">
        <w:trPr>
          <w:trHeight w:val="530"/>
        </w:trPr>
        <w:tc>
          <w:tcPr>
            <w:tcW w:w="179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7A89BE9" w14:textId="77777777" w:rsidR="00936BA2" w:rsidRPr="002444AE" w:rsidRDefault="00936BA2" w:rsidP="00AB3B6D">
            <w:pPr>
              <w:rPr>
                <w:rFonts w:ascii="Arial" w:hAnsi="Arial" w:cs="Arial"/>
                <w:b/>
                <w:bCs/>
                <w:color w:val="000000"/>
                <w:sz w:val="16"/>
                <w:szCs w:val="16"/>
                <w:lang w:eastAsia="es-MX"/>
              </w:rPr>
            </w:pPr>
            <w:r w:rsidRPr="002444AE">
              <w:rPr>
                <w:rFonts w:ascii="Arial" w:hAnsi="Arial" w:cs="Arial"/>
                <w:b/>
                <w:bCs/>
                <w:color w:val="000000"/>
                <w:sz w:val="16"/>
                <w:szCs w:val="16"/>
                <w:lang w:eastAsia="es-MX"/>
              </w:rPr>
              <w:t>PARTIDA</w:t>
            </w:r>
          </w:p>
          <w:p w14:paraId="0A720540" w14:textId="77777777" w:rsidR="00936BA2" w:rsidRPr="002444AE" w:rsidRDefault="00936BA2" w:rsidP="00AB3B6D">
            <w:pPr>
              <w:rPr>
                <w:rFonts w:ascii="Arial" w:hAnsi="Arial" w:cs="Arial"/>
                <w:b/>
                <w:bCs/>
                <w:color w:val="000000"/>
                <w:sz w:val="16"/>
                <w:szCs w:val="16"/>
                <w:lang w:eastAsia="es-MX"/>
              </w:rPr>
            </w:pPr>
            <w:r w:rsidRPr="002444AE">
              <w:rPr>
                <w:rFonts w:ascii="Arial" w:hAnsi="Arial" w:cs="Arial"/>
                <w:b/>
                <w:bCs/>
                <w:color w:val="000000"/>
                <w:sz w:val="16"/>
                <w:szCs w:val="16"/>
                <w:lang w:eastAsia="es-MX"/>
              </w:rPr>
              <w:t>PRESUPUESTAL</w:t>
            </w:r>
          </w:p>
        </w:tc>
        <w:tc>
          <w:tcPr>
            <w:tcW w:w="5508" w:type="dxa"/>
            <w:tcBorders>
              <w:top w:val="single" w:sz="8" w:space="0" w:color="auto"/>
              <w:left w:val="nil"/>
              <w:bottom w:val="single" w:sz="8" w:space="0" w:color="auto"/>
              <w:right w:val="single" w:sz="8" w:space="0" w:color="auto"/>
            </w:tcBorders>
            <w:shd w:val="clear" w:color="000000" w:fill="FFFFFF"/>
            <w:noWrap/>
            <w:vAlign w:val="center"/>
            <w:hideMark/>
          </w:tcPr>
          <w:p w14:paraId="5340264A" w14:textId="77777777" w:rsidR="00936BA2" w:rsidRPr="002444AE" w:rsidRDefault="00936BA2" w:rsidP="00AB3B6D">
            <w:pPr>
              <w:jc w:val="center"/>
              <w:rPr>
                <w:rFonts w:ascii="Arial" w:hAnsi="Arial" w:cs="Arial"/>
                <w:b/>
                <w:bCs/>
                <w:color w:val="000000"/>
                <w:sz w:val="16"/>
                <w:szCs w:val="16"/>
                <w:lang w:eastAsia="es-MX"/>
              </w:rPr>
            </w:pPr>
            <w:r w:rsidRPr="002444AE">
              <w:rPr>
                <w:rFonts w:ascii="Arial" w:hAnsi="Arial" w:cs="Arial"/>
                <w:b/>
                <w:bCs/>
                <w:color w:val="000000"/>
                <w:sz w:val="16"/>
                <w:szCs w:val="16"/>
                <w:lang w:eastAsia="es-MX"/>
              </w:rPr>
              <w:t>CONCEPTOS</w:t>
            </w:r>
          </w:p>
        </w:tc>
        <w:tc>
          <w:tcPr>
            <w:tcW w:w="1513" w:type="dxa"/>
            <w:tcBorders>
              <w:top w:val="single" w:sz="8" w:space="0" w:color="auto"/>
              <w:left w:val="nil"/>
              <w:bottom w:val="single" w:sz="8" w:space="0" w:color="auto"/>
              <w:right w:val="single" w:sz="8" w:space="0" w:color="auto"/>
            </w:tcBorders>
            <w:shd w:val="clear" w:color="000000" w:fill="FFFFFF"/>
            <w:vAlign w:val="center"/>
            <w:hideMark/>
          </w:tcPr>
          <w:p w14:paraId="5F09CE01" w14:textId="77777777" w:rsidR="00936BA2" w:rsidRPr="002444AE" w:rsidRDefault="00936BA2" w:rsidP="00AB3B6D">
            <w:pPr>
              <w:jc w:val="center"/>
              <w:rPr>
                <w:rFonts w:ascii="Arial" w:hAnsi="Arial" w:cs="Arial"/>
                <w:b/>
                <w:bCs/>
                <w:color w:val="000000"/>
                <w:sz w:val="16"/>
                <w:szCs w:val="16"/>
                <w:lang w:eastAsia="es-MX"/>
              </w:rPr>
            </w:pPr>
            <w:r w:rsidRPr="002444AE">
              <w:rPr>
                <w:rFonts w:ascii="Arial" w:hAnsi="Arial" w:cs="Arial"/>
                <w:b/>
                <w:bCs/>
                <w:color w:val="000000"/>
                <w:sz w:val="16"/>
                <w:szCs w:val="16"/>
                <w:lang w:eastAsia="es-MX"/>
              </w:rPr>
              <w:t>IMPORTE</w:t>
            </w:r>
          </w:p>
        </w:tc>
      </w:tr>
      <w:tr w:rsidR="00936BA2" w:rsidRPr="002444AE" w14:paraId="756317F8" w14:textId="77777777" w:rsidTr="00936BA2">
        <w:trPr>
          <w:trHeight w:val="487"/>
        </w:trPr>
        <w:tc>
          <w:tcPr>
            <w:tcW w:w="1796" w:type="dxa"/>
            <w:tcBorders>
              <w:top w:val="single" w:sz="8" w:space="0" w:color="auto"/>
              <w:left w:val="single" w:sz="8" w:space="0" w:color="auto"/>
              <w:bottom w:val="single" w:sz="8" w:space="0" w:color="auto"/>
              <w:right w:val="single" w:sz="8" w:space="0" w:color="auto"/>
            </w:tcBorders>
            <w:shd w:val="clear" w:color="000000" w:fill="FFFFFF"/>
            <w:vAlign w:val="center"/>
          </w:tcPr>
          <w:p w14:paraId="6F6D42D2" w14:textId="77777777" w:rsidR="00936BA2" w:rsidRPr="002444AE" w:rsidRDefault="00936BA2" w:rsidP="00AB3B6D">
            <w:pPr>
              <w:rPr>
                <w:rFonts w:ascii="Arial" w:hAnsi="Arial" w:cs="Arial"/>
                <w:sz w:val="16"/>
                <w:szCs w:val="16"/>
              </w:rPr>
            </w:pPr>
            <w:r w:rsidRPr="002444AE">
              <w:rPr>
                <w:rFonts w:ascii="Arial" w:hAnsi="Arial" w:cs="Arial"/>
                <w:sz w:val="16"/>
                <w:szCs w:val="16"/>
              </w:rPr>
              <w:t>3392</w:t>
            </w:r>
          </w:p>
        </w:tc>
        <w:tc>
          <w:tcPr>
            <w:tcW w:w="5508" w:type="dxa"/>
            <w:tcBorders>
              <w:top w:val="single" w:sz="8" w:space="0" w:color="auto"/>
              <w:left w:val="nil"/>
              <w:bottom w:val="single" w:sz="8" w:space="0" w:color="auto"/>
              <w:right w:val="single" w:sz="8" w:space="0" w:color="auto"/>
            </w:tcBorders>
            <w:shd w:val="clear" w:color="000000" w:fill="FFFFFF"/>
            <w:noWrap/>
            <w:vAlign w:val="center"/>
          </w:tcPr>
          <w:p w14:paraId="4DA96694" w14:textId="77777777" w:rsidR="00936BA2" w:rsidRPr="002444AE" w:rsidRDefault="00936BA2" w:rsidP="00AB3B6D">
            <w:pPr>
              <w:rPr>
                <w:rFonts w:ascii="Arial" w:hAnsi="Arial" w:cs="Arial"/>
                <w:sz w:val="16"/>
                <w:szCs w:val="16"/>
              </w:rPr>
            </w:pPr>
            <w:r w:rsidRPr="002444AE">
              <w:rPr>
                <w:rFonts w:ascii="Arial" w:hAnsi="Arial" w:cs="Arial"/>
                <w:sz w:val="16"/>
                <w:szCs w:val="16"/>
              </w:rPr>
              <w:t>SERVICIOS PROFESIONALES Y TÉCNICOS</w:t>
            </w:r>
          </w:p>
        </w:tc>
        <w:tc>
          <w:tcPr>
            <w:tcW w:w="1513" w:type="dxa"/>
            <w:tcBorders>
              <w:top w:val="single" w:sz="8" w:space="0" w:color="auto"/>
              <w:left w:val="nil"/>
              <w:bottom w:val="single" w:sz="8" w:space="0" w:color="auto"/>
              <w:right w:val="single" w:sz="8" w:space="0" w:color="auto"/>
            </w:tcBorders>
            <w:shd w:val="clear" w:color="000000" w:fill="FFFFFF"/>
            <w:vAlign w:val="center"/>
          </w:tcPr>
          <w:p w14:paraId="4DACB330" w14:textId="32C6BC2A" w:rsidR="00936BA2" w:rsidRPr="002444AE" w:rsidRDefault="00936BA2" w:rsidP="00AB3B6D">
            <w:pPr>
              <w:rPr>
                <w:rFonts w:ascii="Arial" w:hAnsi="Arial" w:cs="Arial"/>
                <w:b/>
                <w:bCs/>
                <w:sz w:val="16"/>
                <w:szCs w:val="16"/>
              </w:rPr>
            </w:pPr>
            <w:r w:rsidRPr="002444AE">
              <w:rPr>
                <w:rFonts w:ascii="Arial" w:hAnsi="Arial" w:cs="Arial"/>
                <w:b/>
                <w:bCs/>
                <w:sz w:val="16"/>
                <w:szCs w:val="16"/>
              </w:rPr>
              <w:t>$17,000</w:t>
            </w:r>
          </w:p>
        </w:tc>
      </w:tr>
    </w:tbl>
    <w:p w14:paraId="6728B01F" w14:textId="77777777" w:rsidR="000739B1" w:rsidRPr="002444AE" w:rsidRDefault="000739B1" w:rsidP="00A3426C">
      <w:pPr>
        <w:spacing w:after="0" w:line="240" w:lineRule="auto"/>
        <w:jc w:val="both"/>
        <w:rPr>
          <w:rFonts w:ascii="Calibri Light" w:hAnsi="Calibri Light" w:cs="Calibri Light"/>
          <w:sz w:val="21"/>
          <w:szCs w:val="21"/>
        </w:rPr>
      </w:pPr>
    </w:p>
    <w:p w14:paraId="233EBEEB" w14:textId="77777777" w:rsidR="00936BA2" w:rsidRPr="002444AE" w:rsidRDefault="00936BA2" w:rsidP="00A3426C">
      <w:pPr>
        <w:spacing w:after="0" w:line="240" w:lineRule="auto"/>
        <w:jc w:val="both"/>
        <w:rPr>
          <w:rFonts w:ascii="Calibri Light" w:hAnsi="Calibri Light" w:cs="Calibri Light"/>
          <w:sz w:val="21"/>
          <w:szCs w:val="21"/>
        </w:rPr>
      </w:pPr>
    </w:p>
    <w:p w14:paraId="27B7398B" w14:textId="58EBBFC4" w:rsidR="004D3044" w:rsidRPr="002444AE" w:rsidRDefault="0070462F" w:rsidP="00A3426C">
      <w:pPr>
        <w:spacing w:after="0" w:line="240" w:lineRule="auto"/>
        <w:jc w:val="both"/>
        <w:rPr>
          <w:rFonts w:ascii="Calibri Light" w:hAnsi="Calibri Light" w:cs="Calibri Light"/>
          <w:sz w:val="21"/>
          <w:szCs w:val="21"/>
        </w:rPr>
      </w:pPr>
      <w:r w:rsidRPr="002444AE">
        <w:rPr>
          <w:rFonts w:ascii="Calibri Light" w:hAnsi="Calibri Light" w:cs="Calibri Light"/>
          <w:sz w:val="21"/>
          <w:szCs w:val="21"/>
        </w:rPr>
        <w:t>Del análisis minucioso r</w:t>
      </w:r>
      <w:r w:rsidR="004B7219" w:rsidRPr="002444AE">
        <w:rPr>
          <w:rFonts w:ascii="Calibri Light" w:hAnsi="Calibri Light" w:cs="Calibri Light"/>
          <w:sz w:val="21"/>
          <w:szCs w:val="21"/>
        </w:rPr>
        <w:t>ealizado al</w:t>
      </w:r>
      <w:r w:rsidR="008B42B9" w:rsidRPr="002444AE">
        <w:rPr>
          <w:rFonts w:ascii="Calibri Light" w:hAnsi="Calibri Light" w:cs="Calibri Light"/>
          <w:sz w:val="21"/>
          <w:szCs w:val="21"/>
        </w:rPr>
        <w:t xml:space="preserve"> </w:t>
      </w:r>
      <w:r w:rsidR="0090311B" w:rsidRPr="002444AE">
        <w:rPr>
          <w:rFonts w:ascii="Calibri Light" w:hAnsi="Calibri Light" w:cs="Calibri Light"/>
          <w:sz w:val="21"/>
          <w:szCs w:val="21"/>
        </w:rPr>
        <w:t>memorándum recibido</w:t>
      </w:r>
      <w:r w:rsidRPr="002444AE">
        <w:rPr>
          <w:rFonts w:ascii="Calibri Light" w:hAnsi="Calibri Light" w:cs="Calibri Light"/>
          <w:sz w:val="21"/>
          <w:szCs w:val="21"/>
        </w:rPr>
        <w:t xml:space="preserve">, así como de lo anteriormente expuesto y fundado, </w:t>
      </w:r>
      <w:r w:rsidR="00195959" w:rsidRPr="002444AE">
        <w:rPr>
          <w:rFonts w:ascii="Calibri Light" w:hAnsi="Calibri Light" w:cs="Calibri Light"/>
          <w:sz w:val="21"/>
          <w:szCs w:val="21"/>
        </w:rPr>
        <w:t>el Pleno</w:t>
      </w:r>
      <w:r w:rsidRPr="002444AE">
        <w:rPr>
          <w:rFonts w:ascii="Calibri Light" w:hAnsi="Calibri Light" w:cs="Calibri Light"/>
          <w:sz w:val="21"/>
          <w:szCs w:val="21"/>
        </w:rPr>
        <w:t xml:space="preserve"> del </w:t>
      </w:r>
      <w:r w:rsidR="00195959" w:rsidRPr="002444AE">
        <w:rPr>
          <w:rFonts w:ascii="Calibri Light" w:hAnsi="Calibri Light" w:cs="Calibri Light"/>
          <w:sz w:val="21"/>
          <w:szCs w:val="21"/>
        </w:rPr>
        <w:t xml:space="preserve">Instituto Estatal de Transparencia, Acceso a la Información Pública y Protección de Datos Personales </w:t>
      </w:r>
      <w:r w:rsidRPr="002444AE">
        <w:rPr>
          <w:rFonts w:ascii="Calibri Light" w:hAnsi="Calibri Light" w:cs="Calibri Light"/>
          <w:sz w:val="21"/>
          <w:szCs w:val="21"/>
        </w:rPr>
        <w:t>emite el siguiente:</w:t>
      </w:r>
    </w:p>
    <w:p w14:paraId="7957E2E1" w14:textId="77777777" w:rsidR="00591A96" w:rsidRPr="002444AE" w:rsidRDefault="00591A96" w:rsidP="008F0F12">
      <w:pPr>
        <w:spacing w:after="0" w:line="240" w:lineRule="auto"/>
        <w:jc w:val="center"/>
        <w:rPr>
          <w:rFonts w:ascii="Calibri Light" w:hAnsi="Calibri Light" w:cs="Calibri Light"/>
          <w:b/>
          <w:spacing w:val="20"/>
          <w:sz w:val="21"/>
          <w:szCs w:val="21"/>
        </w:rPr>
      </w:pPr>
    </w:p>
    <w:p w14:paraId="6ED3262A" w14:textId="5A012792" w:rsidR="0070462F" w:rsidRPr="002444AE" w:rsidRDefault="0070462F" w:rsidP="008F0F12">
      <w:pPr>
        <w:spacing w:after="0" w:line="240" w:lineRule="auto"/>
        <w:jc w:val="center"/>
        <w:rPr>
          <w:rFonts w:ascii="Calibri Light" w:hAnsi="Calibri Light" w:cs="Calibri Light"/>
          <w:b/>
          <w:spacing w:val="20"/>
          <w:sz w:val="21"/>
          <w:szCs w:val="21"/>
        </w:rPr>
      </w:pPr>
      <w:r w:rsidRPr="002444AE">
        <w:rPr>
          <w:rFonts w:ascii="Calibri Light" w:hAnsi="Calibri Light" w:cs="Calibri Light"/>
          <w:b/>
          <w:spacing w:val="20"/>
          <w:sz w:val="21"/>
          <w:szCs w:val="21"/>
        </w:rPr>
        <w:t>ACUERDO</w:t>
      </w:r>
    </w:p>
    <w:p w14:paraId="356C1198" w14:textId="77777777" w:rsidR="003403D7" w:rsidRPr="002444AE" w:rsidRDefault="003403D7" w:rsidP="008F0F12">
      <w:pPr>
        <w:spacing w:after="0" w:line="240" w:lineRule="auto"/>
        <w:jc w:val="center"/>
        <w:rPr>
          <w:rFonts w:ascii="Calibri Light" w:hAnsi="Calibri Light" w:cs="Calibri Light"/>
          <w:sz w:val="21"/>
          <w:szCs w:val="21"/>
        </w:rPr>
      </w:pPr>
    </w:p>
    <w:p w14:paraId="5150B98B" w14:textId="69810D38" w:rsidR="000739B1" w:rsidRPr="002444AE" w:rsidRDefault="00781959" w:rsidP="00D93C12">
      <w:pPr>
        <w:widowControl w:val="0"/>
        <w:spacing w:line="240" w:lineRule="auto"/>
        <w:jc w:val="both"/>
        <w:rPr>
          <w:sz w:val="21"/>
          <w:szCs w:val="21"/>
        </w:rPr>
      </w:pPr>
      <w:r w:rsidRPr="002444AE">
        <w:rPr>
          <w:rFonts w:ascii="Calibri Light" w:hAnsi="Calibri Light" w:cs="Calibri Light"/>
          <w:b/>
          <w:sz w:val="21"/>
          <w:szCs w:val="21"/>
        </w:rPr>
        <w:t>PRIMERO.-</w:t>
      </w:r>
      <w:r w:rsidRPr="002444AE">
        <w:rPr>
          <w:rFonts w:ascii="Calibri Light" w:hAnsi="Calibri Light" w:cs="Calibri Light"/>
          <w:sz w:val="21"/>
          <w:szCs w:val="21"/>
        </w:rPr>
        <w:t xml:space="preserve"> Se procede a autorizar </w:t>
      </w:r>
      <w:r w:rsidR="006963F4" w:rsidRPr="002444AE">
        <w:rPr>
          <w:rFonts w:ascii="Calibri Light" w:hAnsi="Calibri Light" w:cs="Calibri Light"/>
          <w:sz w:val="21"/>
          <w:szCs w:val="21"/>
        </w:rPr>
        <w:t xml:space="preserve">por </w:t>
      </w:r>
      <w:r w:rsidR="000739B1" w:rsidRPr="00D93C12">
        <w:rPr>
          <w:rFonts w:ascii="Calibri Light" w:hAnsi="Calibri Light" w:cs="Calibri Light"/>
          <w:sz w:val="21"/>
          <w:szCs w:val="21"/>
        </w:rPr>
        <w:t>mayoría</w:t>
      </w:r>
      <w:r w:rsidR="000739B1" w:rsidRPr="002444AE">
        <w:rPr>
          <w:rFonts w:ascii="Calibri Light" w:hAnsi="Calibri Light" w:cs="Calibri Light"/>
          <w:sz w:val="21"/>
          <w:szCs w:val="21"/>
        </w:rPr>
        <w:t xml:space="preserve"> </w:t>
      </w:r>
      <w:r w:rsidR="006963F4" w:rsidRPr="002444AE">
        <w:rPr>
          <w:rFonts w:ascii="Calibri Light" w:hAnsi="Calibri Light" w:cs="Calibri Light"/>
          <w:sz w:val="21"/>
          <w:szCs w:val="21"/>
        </w:rPr>
        <w:t xml:space="preserve">de votos del Pleno, </w:t>
      </w:r>
      <w:r w:rsidRPr="002444AE">
        <w:rPr>
          <w:rFonts w:ascii="Calibri Light" w:hAnsi="Calibri Light" w:cs="Calibri Light"/>
          <w:sz w:val="21"/>
          <w:szCs w:val="21"/>
        </w:rPr>
        <w:t xml:space="preserve">la ampliación </w:t>
      </w:r>
      <w:r w:rsidR="005D467E" w:rsidRPr="002444AE">
        <w:rPr>
          <w:rFonts w:ascii="Calibri Light" w:hAnsi="Calibri Light" w:cs="Calibri Light"/>
          <w:sz w:val="21"/>
          <w:szCs w:val="21"/>
        </w:rPr>
        <w:t>del estimado de ingresos presupuestales</w:t>
      </w:r>
      <w:r w:rsidRPr="002444AE">
        <w:rPr>
          <w:rFonts w:ascii="Calibri Light" w:hAnsi="Calibri Light" w:cs="Calibri Light"/>
          <w:sz w:val="21"/>
          <w:szCs w:val="21"/>
        </w:rPr>
        <w:t xml:space="preserve"> para el ejercicio 20</w:t>
      </w:r>
      <w:r w:rsidR="00BC5E0E" w:rsidRPr="002444AE">
        <w:rPr>
          <w:rFonts w:ascii="Calibri Light" w:hAnsi="Calibri Light" w:cs="Calibri Light"/>
          <w:sz w:val="21"/>
          <w:szCs w:val="21"/>
        </w:rPr>
        <w:t>2</w:t>
      </w:r>
      <w:r w:rsidR="00AF5D46" w:rsidRPr="002444AE">
        <w:rPr>
          <w:rFonts w:ascii="Calibri Light" w:hAnsi="Calibri Light" w:cs="Calibri Light"/>
          <w:sz w:val="21"/>
          <w:szCs w:val="21"/>
        </w:rPr>
        <w:t>3</w:t>
      </w:r>
      <w:r w:rsidR="00E331FE" w:rsidRPr="002444AE">
        <w:rPr>
          <w:rFonts w:ascii="Calibri Light" w:hAnsi="Calibri Light" w:cs="Calibri Light"/>
          <w:sz w:val="21"/>
          <w:szCs w:val="21"/>
        </w:rPr>
        <w:t>,</w:t>
      </w:r>
      <w:r w:rsidR="007661DC" w:rsidRPr="002444AE">
        <w:rPr>
          <w:rFonts w:ascii="Calibri Light" w:hAnsi="Calibri Light" w:cs="Calibri Light"/>
          <w:sz w:val="21"/>
          <w:szCs w:val="21"/>
        </w:rPr>
        <w:t xml:space="preserve"> así como la modificación al presupuesto de egresos</w:t>
      </w:r>
      <w:r w:rsidR="00E331FE" w:rsidRPr="002444AE">
        <w:rPr>
          <w:rFonts w:ascii="Calibri Light" w:hAnsi="Calibri Light" w:cs="Calibri Light"/>
          <w:sz w:val="21"/>
          <w:szCs w:val="21"/>
        </w:rPr>
        <w:t xml:space="preserve"> en los términos propuestos por la Unidad Administrativa responsable del gasto institucional</w:t>
      </w:r>
      <w:r w:rsidRPr="002444AE">
        <w:rPr>
          <w:rFonts w:ascii="Calibri Light" w:hAnsi="Calibri Light" w:cs="Calibri Light"/>
          <w:sz w:val="21"/>
          <w:szCs w:val="21"/>
        </w:rPr>
        <w:t xml:space="preserve"> citada</w:t>
      </w:r>
      <w:r w:rsidR="007956C6" w:rsidRPr="002444AE">
        <w:rPr>
          <w:rFonts w:ascii="Calibri Light" w:hAnsi="Calibri Light" w:cs="Calibri Light"/>
          <w:sz w:val="21"/>
          <w:szCs w:val="21"/>
        </w:rPr>
        <w:t xml:space="preserve"> en el considerando CUARTO del presente acuerdo administrativo</w:t>
      </w:r>
      <w:r w:rsidR="000739B1" w:rsidRPr="002444AE">
        <w:rPr>
          <w:rFonts w:ascii="Calibri Light" w:hAnsi="Calibri Light" w:cs="Calibri Light"/>
          <w:sz w:val="21"/>
          <w:szCs w:val="21"/>
        </w:rPr>
        <w:t xml:space="preserve">, </w:t>
      </w:r>
      <w:r w:rsidR="00D93C12" w:rsidRPr="00D93C12">
        <w:rPr>
          <w:rFonts w:ascii="Calibri Light" w:hAnsi="Calibri Light" w:cs="Calibri Light"/>
          <w:sz w:val="21"/>
          <w:szCs w:val="21"/>
        </w:rPr>
        <w:t>siendo los votos a favor el de la Comisionada Presidenta Maestra, María Gilda Segovia Chab y el del Comisionado Doctor en Derecho, Carlos Fernando Pavón Duran; y el voto en contra del Comisionado Doctor en Derecho, Aldrin Martin Briceño Conrado.</w:t>
      </w:r>
    </w:p>
    <w:p w14:paraId="3C539C6B" w14:textId="2D897C84" w:rsidR="00BC5E0E" w:rsidRPr="002444AE" w:rsidRDefault="00BC5E0E" w:rsidP="00A3426C">
      <w:pPr>
        <w:spacing w:after="0" w:line="240" w:lineRule="auto"/>
        <w:jc w:val="both"/>
        <w:rPr>
          <w:rFonts w:ascii="Calibri Light" w:hAnsi="Calibri Light" w:cs="Calibri Light"/>
          <w:bCs/>
          <w:sz w:val="21"/>
          <w:szCs w:val="21"/>
        </w:rPr>
      </w:pPr>
      <w:r w:rsidRPr="002444AE">
        <w:rPr>
          <w:rFonts w:ascii="Calibri Light" w:hAnsi="Calibri Light" w:cs="Calibri Light"/>
          <w:b/>
          <w:sz w:val="21"/>
          <w:szCs w:val="21"/>
        </w:rPr>
        <w:t>SEGUNDO</w:t>
      </w:r>
      <w:r w:rsidRPr="002444AE">
        <w:rPr>
          <w:rFonts w:ascii="Calibri Light" w:hAnsi="Calibri Light" w:cs="Calibri Light"/>
          <w:bCs/>
          <w:sz w:val="21"/>
          <w:szCs w:val="21"/>
        </w:rPr>
        <w:t xml:space="preserve">. - Se instruye a la Dirección de Asuntos Jurídicos y Plenarios para que notifique a la </w:t>
      </w:r>
      <w:proofErr w:type="gramStart"/>
      <w:r w:rsidRPr="002444AE">
        <w:rPr>
          <w:rFonts w:ascii="Calibri Light" w:hAnsi="Calibri Light" w:cs="Calibri Light"/>
          <w:bCs/>
          <w:sz w:val="21"/>
          <w:szCs w:val="21"/>
        </w:rPr>
        <w:t>Directora</w:t>
      </w:r>
      <w:proofErr w:type="gramEnd"/>
      <w:r w:rsidRPr="002444AE">
        <w:rPr>
          <w:rFonts w:ascii="Calibri Light" w:hAnsi="Calibri Light" w:cs="Calibri Light"/>
          <w:bCs/>
          <w:sz w:val="21"/>
          <w:szCs w:val="21"/>
        </w:rPr>
        <w:t xml:space="preserve"> de Administración, Finanzas y Recursos Humanos del Instituto Estatal de Transparencia, Acceso a la </w:t>
      </w:r>
      <w:r w:rsidRPr="002444AE">
        <w:rPr>
          <w:rFonts w:ascii="Calibri Light" w:hAnsi="Calibri Light" w:cs="Calibri Light"/>
          <w:bCs/>
          <w:sz w:val="21"/>
          <w:szCs w:val="21"/>
        </w:rPr>
        <w:lastRenderedPageBreak/>
        <w:t>Información Pública y Protección de Datos Personales, para que en el ejercicio de sus funciones se sirva en dar trámite oportuno al presente acuerdo.</w:t>
      </w:r>
    </w:p>
    <w:p w14:paraId="6EA499F3" w14:textId="77777777" w:rsidR="00BC5E0E" w:rsidRPr="002444AE" w:rsidRDefault="00BC5E0E" w:rsidP="00A3426C">
      <w:pPr>
        <w:spacing w:after="0" w:line="240" w:lineRule="auto"/>
        <w:jc w:val="both"/>
        <w:rPr>
          <w:rFonts w:ascii="Calibri Light" w:hAnsi="Calibri Light" w:cs="Calibri Light"/>
          <w:b/>
          <w:sz w:val="21"/>
          <w:szCs w:val="21"/>
        </w:rPr>
      </w:pPr>
    </w:p>
    <w:p w14:paraId="3BB2F165" w14:textId="77777777" w:rsidR="00BC5E0E" w:rsidRPr="002444AE" w:rsidRDefault="00BC5E0E" w:rsidP="00A3426C">
      <w:pPr>
        <w:spacing w:after="0" w:line="240" w:lineRule="auto"/>
        <w:jc w:val="both"/>
        <w:rPr>
          <w:rFonts w:ascii="Calibri Light" w:hAnsi="Calibri Light" w:cs="Calibri Light"/>
          <w:bCs/>
          <w:sz w:val="21"/>
          <w:szCs w:val="21"/>
        </w:rPr>
      </w:pPr>
      <w:r w:rsidRPr="002444AE">
        <w:rPr>
          <w:rFonts w:ascii="Calibri Light" w:hAnsi="Calibri Light" w:cs="Calibri Light"/>
          <w:b/>
          <w:sz w:val="21"/>
          <w:szCs w:val="21"/>
        </w:rPr>
        <w:t>TERCERO</w:t>
      </w:r>
      <w:r w:rsidRPr="002444AE">
        <w:rPr>
          <w:rFonts w:ascii="Calibri Light" w:hAnsi="Calibri Light" w:cs="Calibri Light"/>
          <w:bCs/>
          <w:sz w:val="21"/>
          <w:szCs w:val="21"/>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5AE37BBE" w14:textId="77777777" w:rsidR="00BC5E0E" w:rsidRPr="002444AE" w:rsidRDefault="00BC5E0E" w:rsidP="00A3426C">
      <w:pPr>
        <w:spacing w:after="0" w:line="240" w:lineRule="auto"/>
        <w:jc w:val="both"/>
        <w:rPr>
          <w:rFonts w:ascii="Calibri Light" w:hAnsi="Calibri Light" w:cs="Calibri Light"/>
          <w:bCs/>
          <w:sz w:val="21"/>
          <w:szCs w:val="21"/>
        </w:rPr>
      </w:pPr>
    </w:p>
    <w:p w14:paraId="0DDCD59F" w14:textId="17C5A76E" w:rsidR="00781959" w:rsidRPr="002444AE" w:rsidRDefault="00BC5E0E" w:rsidP="00A3426C">
      <w:pPr>
        <w:spacing w:after="0" w:line="240" w:lineRule="auto"/>
        <w:jc w:val="both"/>
        <w:rPr>
          <w:rFonts w:ascii="Calibri Light" w:hAnsi="Calibri Light" w:cs="Calibri Light"/>
          <w:bCs/>
          <w:sz w:val="21"/>
          <w:szCs w:val="21"/>
        </w:rPr>
      </w:pPr>
      <w:r w:rsidRPr="002444AE">
        <w:rPr>
          <w:rFonts w:ascii="Calibri Light" w:hAnsi="Calibri Light" w:cs="Calibri Light"/>
          <w:bCs/>
          <w:sz w:val="21"/>
          <w:szCs w:val="21"/>
        </w:rPr>
        <w:t>Así lo acordaron y firman para debida constancia, los integrantes del Pleno del Instituto Estatal de Transparencia, Acceso a la Información Pública y Protección de Datos Personales.</w:t>
      </w:r>
    </w:p>
    <w:p w14:paraId="14B4E4DB" w14:textId="7ABC5A61" w:rsidR="00BC5E0E" w:rsidRPr="002444AE" w:rsidRDefault="00BC5E0E" w:rsidP="00A3426C">
      <w:pPr>
        <w:spacing w:after="0" w:line="240" w:lineRule="auto"/>
        <w:jc w:val="both"/>
        <w:rPr>
          <w:rFonts w:ascii="Calibri Light" w:hAnsi="Calibri Light" w:cs="Calibri Light"/>
          <w:bCs/>
          <w:sz w:val="21"/>
          <w:szCs w:val="21"/>
        </w:rPr>
      </w:pPr>
    </w:p>
    <w:p w14:paraId="26E43D9E" w14:textId="1D1C8BFA" w:rsidR="00BC5E0E" w:rsidRPr="002444AE" w:rsidRDefault="00BC5E0E" w:rsidP="00A3426C">
      <w:pPr>
        <w:spacing w:after="0" w:line="240" w:lineRule="auto"/>
        <w:jc w:val="both"/>
        <w:rPr>
          <w:rFonts w:ascii="Calibri Light" w:hAnsi="Calibri Light" w:cs="Calibri Light"/>
          <w:bCs/>
          <w:sz w:val="21"/>
          <w:szCs w:val="21"/>
        </w:rPr>
      </w:pPr>
    </w:p>
    <w:p w14:paraId="14774BB2" w14:textId="77777777" w:rsidR="009A7BF7" w:rsidRDefault="009A7BF7" w:rsidP="00A3426C">
      <w:pPr>
        <w:spacing w:after="0" w:line="240" w:lineRule="auto"/>
        <w:jc w:val="both"/>
        <w:rPr>
          <w:rFonts w:ascii="Calibri Light" w:hAnsi="Calibri Light" w:cs="Calibri Light"/>
          <w:bCs/>
          <w:sz w:val="21"/>
          <w:szCs w:val="21"/>
        </w:rPr>
      </w:pPr>
    </w:p>
    <w:p w14:paraId="5F689409" w14:textId="77777777" w:rsidR="002444AE" w:rsidRDefault="002444AE" w:rsidP="00A3426C">
      <w:pPr>
        <w:spacing w:after="0" w:line="240" w:lineRule="auto"/>
        <w:jc w:val="both"/>
        <w:rPr>
          <w:rFonts w:ascii="Calibri Light" w:hAnsi="Calibri Light" w:cs="Calibri Light"/>
          <w:bCs/>
          <w:sz w:val="21"/>
          <w:szCs w:val="21"/>
        </w:rPr>
      </w:pPr>
    </w:p>
    <w:p w14:paraId="178763B0" w14:textId="77777777" w:rsidR="002444AE" w:rsidRDefault="002444AE" w:rsidP="00A3426C">
      <w:pPr>
        <w:spacing w:after="0" w:line="240" w:lineRule="auto"/>
        <w:jc w:val="both"/>
        <w:rPr>
          <w:rFonts w:ascii="Calibri Light" w:hAnsi="Calibri Light" w:cs="Calibri Light"/>
          <w:bCs/>
          <w:sz w:val="21"/>
          <w:szCs w:val="21"/>
        </w:rPr>
      </w:pPr>
    </w:p>
    <w:p w14:paraId="11FCB9BB" w14:textId="77777777" w:rsidR="002444AE" w:rsidRDefault="002444AE" w:rsidP="00A3426C">
      <w:pPr>
        <w:spacing w:after="0" w:line="240" w:lineRule="auto"/>
        <w:jc w:val="both"/>
        <w:rPr>
          <w:rFonts w:ascii="Calibri Light" w:hAnsi="Calibri Light" w:cs="Calibri Light"/>
          <w:bCs/>
          <w:sz w:val="21"/>
          <w:szCs w:val="21"/>
        </w:rPr>
      </w:pPr>
    </w:p>
    <w:p w14:paraId="416B2C48" w14:textId="77777777" w:rsidR="002444AE" w:rsidRPr="002444AE" w:rsidRDefault="002444AE" w:rsidP="00A3426C">
      <w:pPr>
        <w:spacing w:after="0" w:line="240" w:lineRule="auto"/>
        <w:jc w:val="both"/>
        <w:rPr>
          <w:rFonts w:ascii="Calibri Light" w:hAnsi="Calibri Light" w:cs="Calibri Light"/>
          <w:bCs/>
          <w:sz w:val="21"/>
          <w:szCs w:val="21"/>
        </w:rPr>
      </w:pPr>
    </w:p>
    <w:p w14:paraId="6A864FCA" w14:textId="77777777" w:rsidR="009A7BF7" w:rsidRPr="002444AE" w:rsidRDefault="009A7BF7" w:rsidP="00A3426C">
      <w:pPr>
        <w:spacing w:after="0" w:line="240" w:lineRule="auto"/>
        <w:jc w:val="both"/>
        <w:rPr>
          <w:rFonts w:ascii="Calibri Light" w:hAnsi="Calibri Light" w:cs="Calibri Light"/>
          <w:bCs/>
          <w:sz w:val="21"/>
          <w:szCs w:val="21"/>
        </w:rPr>
      </w:pPr>
    </w:p>
    <w:p w14:paraId="6B32A46C" w14:textId="10DAC2B1" w:rsidR="00BC5E0E" w:rsidRDefault="00BC5E0E" w:rsidP="00A3426C">
      <w:pPr>
        <w:spacing w:after="0" w:line="240" w:lineRule="auto"/>
        <w:jc w:val="both"/>
        <w:rPr>
          <w:rFonts w:ascii="Calibri Light" w:hAnsi="Calibri Light" w:cs="Calibri Light"/>
          <w:bCs/>
          <w:sz w:val="21"/>
          <w:szCs w:val="21"/>
        </w:rPr>
      </w:pPr>
    </w:p>
    <w:p w14:paraId="747BD6FD" w14:textId="0D6CAE90" w:rsidR="00D93C12" w:rsidRPr="004E02DA" w:rsidRDefault="004E02DA" w:rsidP="004E02DA">
      <w:pPr>
        <w:spacing w:after="0" w:line="240" w:lineRule="auto"/>
        <w:jc w:val="center"/>
        <w:rPr>
          <w:rFonts w:ascii="Calibri Light" w:hAnsi="Calibri Light" w:cs="Calibri Light"/>
          <w:b/>
          <w:sz w:val="21"/>
          <w:szCs w:val="21"/>
        </w:rPr>
      </w:pPr>
      <w:r w:rsidRPr="004E02DA">
        <w:rPr>
          <w:rFonts w:ascii="Calibri Light" w:hAnsi="Calibri Light" w:cs="Calibri Light"/>
          <w:b/>
          <w:sz w:val="21"/>
          <w:szCs w:val="21"/>
        </w:rPr>
        <w:t>(RÚBRICA)</w:t>
      </w:r>
    </w:p>
    <w:p w14:paraId="68912B8E" w14:textId="2440D602" w:rsidR="00BC5E0E" w:rsidRPr="002444AE" w:rsidRDefault="00BC5E0E" w:rsidP="00A3426C">
      <w:pPr>
        <w:spacing w:after="0" w:line="240" w:lineRule="auto"/>
        <w:jc w:val="both"/>
        <w:rPr>
          <w:rFonts w:ascii="Calibri Light" w:hAnsi="Calibri Light" w:cs="Calibri Light"/>
          <w:bCs/>
          <w:sz w:val="21"/>
          <w:szCs w:val="21"/>
        </w:rPr>
      </w:pPr>
    </w:p>
    <w:tbl>
      <w:tblPr>
        <w:tblW w:w="10041" w:type="dxa"/>
        <w:tblInd w:w="-593" w:type="dxa"/>
        <w:tblLook w:val="04A0" w:firstRow="1" w:lastRow="0" w:firstColumn="1" w:lastColumn="0" w:noHBand="0" w:noVBand="1"/>
      </w:tblPr>
      <w:tblGrid>
        <w:gridCol w:w="5020"/>
        <w:gridCol w:w="5021"/>
      </w:tblGrid>
      <w:tr w:rsidR="00BC5E0E" w:rsidRPr="002444AE" w14:paraId="3A7A589B" w14:textId="77777777" w:rsidTr="00065D64">
        <w:trPr>
          <w:trHeight w:val="859"/>
        </w:trPr>
        <w:tc>
          <w:tcPr>
            <w:tcW w:w="10041" w:type="dxa"/>
            <w:gridSpan w:val="2"/>
          </w:tcPr>
          <w:p w14:paraId="41AB8D2B" w14:textId="77777777" w:rsidR="00BC5E0E" w:rsidRPr="002444AE" w:rsidRDefault="00BC5E0E" w:rsidP="00A3426C">
            <w:pPr>
              <w:pStyle w:val="Sinespaciado"/>
              <w:jc w:val="center"/>
              <w:rPr>
                <w:rFonts w:ascii="Calibri Light" w:hAnsi="Calibri Light" w:cs="Calibri Light"/>
                <w:b/>
                <w:sz w:val="21"/>
                <w:szCs w:val="21"/>
              </w:rPr>
            </w:pPr>
            <w:r w:rsidRPr="002444AE">
              <w:rPr>
                <w:rFonts w:ascii="Calibri Light" w:hAnsi="Calibri Light" w:cs="Calibri Light"/>
                <w:b/>
                <w:sz w:val="21"/>
                <w:szCs w:val="21"/>
              </w:rPr>
              <w:t>MTRA. MARÍA GILDA SEGOVIA CHAB</w:t>
            </w:r>
          </w:p>
          <w:p w14:paraId="6D5394A4" w14:textId="77777777" w:rsidR="00BC5E0E" w:rsidRPr="002444AE" w:rsidRDefault="00BC5E0E" w:rsidP="00A3426C">
            <w:pPr>
              <w:pStyle w:val="Sinespaciado"/>
              <w:jc w:val="center"/>
              <w:rPr>
                <w:rFonts w:ascii="Calibri Light" w:hAnsi="Calibri Light" w:cs="Calibri Light"/>
                <w:b/>
                <w:sz w:val="21"/>
                <w:szCs w:val="21"/>
              </w:rPr>
            </w:pPr>
            <w:r w:rsidRPr="002444AE">
              <w:rPr>
                <w:rFonts w:ascii="Calibri Light" w:hAnsi="Calibri Light" w:cs="Calibri Light"/>
                <w:b/>
                <w:sz w:val="21"/>
                <w:szCs w:val="21"/>
              </w:rPr>
              <w:t>COMISIONADA PRESIDENTA</w:t>
            </w:r>
          </w:p>
        </w:tc>
      </w:tr>
      <w:tr w:rsidR="00BC5E0E" w:rsidRPr="002444AE" w14:paraId="0B56F817" w14:textId="77777777" w:rsidTr="00065D64">
        <w:trPr>
          <w:trHeight w:val="859"/>
        </w:trPr>
        <w:tc>
          <w:tcPr>
            <w:tcW w:w="5020" w:type="dxa"/>
          </w:tcPr>
          <w:p w14:paraId="02A6040F" w14:textId="77777777" w:rsidR="00BC5E0E" w:rsidRPr="002444AE" w:rsidRDefault="00BC5E0E" w:rsidP="00A3426C">
            <w:pPr>
              <w:pStyle w:val="Sinespaciado"/>
              <w:jc w:val="center"/>
              <w:rPr>
                <w:rFonts w:ascii="Calibri Light" w:hAnsi="Calibri Light" w:cs="Calibri Light"/>
                <w:b/>
                <w:sz w:val="21"/>
                <w:szCs w:val="21"/>
              </w:rPr>
            </w:pPr>
          </w:p>
          <w:p w14:paraId="35F66D72" w14:textId="77777777" w:rsidR="00BC5E0E" w:rsidRPr="002444AE" w:rsidRDefault="00BC5E0E" w:rsidP="00A3426C">
            <w:pPr>
              <w:pStyle w:val="Sinespaciado"/>
              <w:jc w:val="center"/>
              <w:rPr>
                <w:rFonts w:ascii="Calibri Light" w:hAnsi="Calibri Light" w:cs="Calibri Light"/>
                <w:b/>
                <w:sz w:val="21"/>
                <w:szCs w:val="21"/>
              </w:rPr>
            </w:pPr>
          </w:p>
          <w:p w14:paraId="49D17885" w14:textId="77777777" w:rsidR="00BC5E0E" w:rsidRPr="002444AE" w:rsidRDefault="00BC5E0E" w:rsidP="00A3426C">
            <w:pPr>
              <w:pStyle w:val="Sinespaciado"/>
              <w:jc w:val="center"/>
              <w:rPr>
                <w:rFonts w:ascii="Calibri Light" w:hAnsi="Calibri Light" w:cs="Calibri Light"/>
                <w:b/>
                <w:sz w:val="21"/>
                <w:szCs w:val="21"/>
              </w:rPr>
            </w:pPr>
          </w:p>
          <w:p w14:paraId="04096973" w14:textId="77777777" w:rsidR="00BC5E0E" w:rsidRDefault="00BC5E0E" w:rsidP="00A3426C">
            <w:pPr>
              <w:pStyle w:val="Sinespaciado"/>
              <w:tabs>
                <w:tab w:val="left" w:pos="3696"/>
              </w:tabs>
              <w:jc w:val="center"/>
              <w:rPr>
                <w:rFonts w:ascii="Calibri Light" w:hAnsi="Calibri Light" w:cs="Calibri Light"/>
                <w:b/>
                <w:sz w:val="21"/>
                <w:szCs w:val="21"/>
              </w:rPr>
            </w:pPr>
          </w:p>
          <w:p w14:paraId="61128E8B" w14:textId="77777777" w:rsidR="002444AE" w:rsidRDefault="002444AE" w:rsidP="00A3426C">
            <w:pPr>
              <w:pStyle w:val="Sinespaciado"/>
              <w:tabs>
                <w:tab w:val="left" w:pos="3696"/>
              </w:tabs>
              <w:jc w:val="center"/>
              <w:rPr>
                <w:rFonts w:ascii="Calibri Light" w:hAnsi="Calibri Light" w:cs="Calibri Light"/>
                <w:b/>
                <w:sz w:val="21"/>
                <w:szCs w:val="21"/>
              </w:rPr>
            </w:pPr>
          </w:p>
          <w:p w14:paraId="52BF66D8" w14:textId="77777777" w:rsidR="002444AE" w:rsidRDefault="002444AE" w:rsidP="00A3426C">
            <w:pPr>
              <w:pStyle w:val="Sinespaciado"/>
              <w:tabs>
                <w:tab w:val="left" w:pos="3696"/>
              </w:tabs>
              <w:jc w:val="center"/>
              <w:rPr>
                <w:rFonts w:ascii="Calibri Light" w:hAnsi="Calibri Light" w:cs="Calibri Light"/>
                <w:b/>
                <w:sz w:val="21"/>
                <w:szCs w:val="21"/>
              </w:rPr>
            </w:pPr>
          </w:p>
          <w:p w14:paraId="12F7C487" w14:textId="77777777" w:rsidR="002444AE" w:rsidRDefault="002444AE" w:rsidP="00A3426C">
            <w:pPr>
              <w:pStyle w:val="Sinespaciado"/>
              <w:tabs>
                <w:tab w:val="left" w:pos="3696"/>
              </w:tabs>
              <w:jc w:val="center"/>
              <w:rPr>
                <w:rFonts w:ascii="Calibri Light" w:hAnsi="Calibri Light" w:cs="Calibri Light"/>
                <w:b/>
                <w:sz w:val="21"/>
                <w:szCs w:val="21"/>
              </w:rPr>
            </w:pPr>
          </w:p>
          <w:p w14:paraId="66998F1F" w14:textId="77777777" w:rsidR="002444AE" w:rsidRPr="002444AE" w:rsidRDefault="002444AE" w:rsidP="00A3426C">
            <w:pPr>
              <w:pStyle w:val="Sinespaciado"/>
              <w:tabs>
                <w:tab w:val="left" w:pos="3696"/>
              </w:tabs>
              <w:jc w:val="center"/>
              <w:rPr>
                <w:rFonts w:ascii="Calibri Light" w:hAnsi="Calibri Light" w:cs="Calibri Light"/>
                <w:b/>
                <w:sz w:val="21"/>
                <w:szCs w:val="21"/>
              </w:rPr>
            </w:pPr>
          </w:p>
          <w:p w14:paraId="781F202A" w14:textId="77777777" w:rsidR="00BC5E0E" w:rsidRDefault="00BC5E0E" w:rsidP="00A3426C">
            <w:pPr>
              <w:pStyle w:val="Sinespaciado"/>
              <w:tabs>
                <w:tab w:val="left" w:pos="3696"/>
              </w:tabs>
              <w:jc w:val="center"/>
              <w:rPr>
                <w:rFonts w:ascii="Calibri Light" w:hAnsi="Calibri Light" w:cs="Calibri Light"/>
                <w:b/>
                <w:sz w:val="21"/>
                <w:szCs w:val="21"/>
              </w:rPr>
            </w:pPr>
          </w:p>
          <w:p w14:paraId="17ECADA1" w14:textId="77777777" w:rsidR="00D93C12" w:rsidRDefault="00D93C12" w:rsidP="00A3426C">
            <w:pPr>
              <w:pStyle w:val="Sinespaciado"/>
              <w:tabs>
                <w:tab w:val="left" w:pos="3696"/>
              </w:tabs>
              <w:jc w:val="center"/>
              <w:rPr>
                <w:rFonts w:ascii="Calibri Light" w:hAnsi="Calibri Light" w:cs="Calibri Light"/>
                <w:b/>
                <w:sz w:val="21"/>
                <w:szCs w:val="21"/>
              </w:rPr>
            </w:pPr>
          </w:p>
          <w:p w14:paraId="082EDD5C" w14:textId="77777777" w:rsidR="00D93C12" w:rsidRPr="002444AE" w:rsidRDefault="00D93C12" w:rsidP="00A3426C">
            <w:pPr>
              <w:pStyle w:val="Sinespaciado"/>
              <w:tabs>
                <w:tab w:val="left" w:pos="3696"/>
              </w:tabs>
              <w:jc w:val="center"/>
              <w:rPr>
                <w:rFonts w:ascii="Calibri Light" w:hAnsi="Calibri Light" w:cs="Calibri Light"/>
                <w:b/>
                <w:sz w:val="21"/>
                <w:szCs w:val="21"/>
              </w:rPr>
            </w:pPr>
          </w:p>
          <w:p w14:paraId="0D736834" w14:textId="77777777" w:rsidR="00BA1BBE" w:rsidRPr="002444AE" w:rsidRDefault="00BA1BBE" w:rsidP="00A3426C">
            <w:pPr>
              <w:pStyle w:val="Sinespaciado"/>
              <w:tabs>
                <w:tab w:val="left" w:pos="3696"/>
              </w:tabs>
              <w:jc w:val="center"/>
              <w:rPr>
                <w:rFonts w:ascii="Calibri Light" w:hAnsi="Calibri Light" w:cs="Calibri Light"/>
                <w:b/>
                <w:sz w:val="21"/>
                <w:szCs w:val="21"/>
              </w:rPr>
            </w:pPr>
          </w:p>
          <w:p w14:paraId="5089E805" w14:textId="77777777" w:rsidR="004E02DA" w:rsidRPr="004E02DA" w:rsidRDefault="004E02DA" w:rsidP="004E02DA">
            <w:pPr>
              <w:spacing w:after="0" w:line="240" w:lineRule="auto"/>
              <w:jc w:val="center"/>
              <w:rPr>
                <w:rFonts w:ascii="Calibri Light" w:hAnsi="Calibri Light" w:cs="Calibri Light"/>
                <w:b/>
                <w:sz w:val="21"/>
                <w:szCs w:val="21"/>
              </w:rPr>
            </w:pPr>
            <w:r w:rsidRPr="004E02DA">
              <w:rPr>
                <w:rFonts w:ascii="Calibri Light" w:hAnsi="Calibri Light" w:cs="Calibri Light"/>
                <w:b/>
                <w:sz w:val="21"/>
                <w:szCs w:val="21"/>
              </w:rPr>
              <w:t>(RÚBRICA)</w:t>
            </w:r>
          </w:p>
          <w:p w14:paraId="6B5CCA25" w14:textId="77777777" w:rsidR="000739B1" w:rsidRPr="002444AE" w:rsidRDefault="000739B1" w:rsidP="00A3426C">
            <w:pPr>
              <w:pStyle w:val="Sinespaciado"/>
              <w:jc w:val="center"/>
              <w:rPr>
                <w:rFonts w:ascii="Calibri Light" w:hAnsi="Calibri Light" w:cs="Calibri Light"/>
                <w:b/>
                <w:sz w:val="21"/>
                <w:szCs w:val="21"/>
              </w:rPr>
            </w:pPr>
          </w:p>
          <w:p w14:paraId="24FF4F82" w14:textId="77777777" w:rsidR="00BC5E0E" w:rsidRPr="002444AE" w:rsidRDefault="00BC5E0E" w:rsidP="00A3426C">
            <w:pPr>
              <w:pStyle w:val="Sinespaciado"/>
              <w:jc w:val="center"/>
              <w:rPr>
                <w:rFonts w:ascii="Calibri Light" w:hAnsi="Calibri Light" w:cs="Calibri Light"/>
                <w:b/>
                <w:sz w:val="21"/>
                <w:szCs w:val="21"/>
              </w:rPr>
            </w:pPr>
            <w:r w:rsidRPr="002444AE">
              <w:rPr>
                <w:rFonts w:ascii="Calibri Light" w:hAnsi="Calibri Light" w:cs="Calibri Light"/>
                <w:b/>
                <w:sz w:val="21"/>
                <w:szCs w:val="21"/>
              </w:rPr>
              <w:t>DR. ALDRIN MARTIN BRICEÑO CONRADO</w:t>
            </w:r>
          </w:p>
          <w:p w14:paraId="42D1CE97" w14:textId="77777777" w:rsidR="00BC5E0E" w:rsidRPr="002444AE" w:rsidRDefault="00BC5E0E" w:rsidP="00A3426C">
            <w:pPr>
              <w:pStyle w:val="Sinespaciado"/>
              <w:jc w:val="center"/>
              <w:rPr>
                <w:rFonts w:ascii="Calibri Light" w:hAnsi="Calibri Light" w:cs="Calibri Light"/>
                <w:b/>
                <w:sz w:val="21"/>
                <w:szCs w:val="21"/>
              </w:rPr>
            </w:pPr>
            <w:r w:rsidRPr="002444AE">
              <w:rPr>
                <w:rFonts w:ascii="Calibri Light" w:hAnsi="Calibri Light" w:cs="Calibri Light"/>
                <w:b/>
                <w:sz w:val="21"/>
                <w:szCs w:val="21"/>
              </w:rPr>
              <w:t>COMISIONADO</w:t>
            </w:r>
          </w:p>
          <w:p w14:paraId="719A02AB" w14:textId="16E513E2" w:rsidR="00F515FB" w:rsidRPr="002444AE" w:rsidRDefault="00F515FB" w:rsidP="00A3426C">
            <w:pPr>
              <w:pStyle w:val="Sinespaciado"/>
              <w:jc w:val="center"/>
              <w:rPr>
                <w:rFonts w:ascii="Calibri Light" w:hAnsi="Calibri Light" w:cs="Calibri Light"/>
                <w:b/>
                <w:sz w:val="21"/>
                <w:szCs w:val="21"/>
              </w:rPr>
            </w:pPr>
            <w:r w:rsidRPr="002444AE">
              <w:rPr>
                <w:rFonts w:ascii="Calibri Light" w:hAnsi="Calibri Light" w:cs="Calibri Light"/>
                <w:b/>
                <w:sz w:val="21"/>
                <w:szCs w:val="21"/>
              </w:rPr>
              <w:t xml:space="preserve">VOTO EN CONTRA </w:t>
            </w:r>
          </w:p>
        </w:tc>
        <w:tc>
          <w:tcPr>
            <w:tcW w:w="5021" w:type="dxa"/>
          </w:tcPr>
          <w:p w14:paraId="3C654F29" w14:textId="77777777" w:rsidR="00BC5E0E" w:rsidRPr="002444AE" w:rsidRDefault="00BC5E0E" w:rsidP="00A3426C">
            <w:pPr>
              <w:pStyle w:val="Sinespaciado"/>
              <w:jc w:val="center"/>
              <w:rPr>
                <w:rFonts w:ascii="Calibri Light" w:hAnsi="Calibri Light" w:cs="Calibri Light"/>
                <w:b/>
                <w:sz w:val="21"/>
                <w:szCs w:val="21"/>
              </w:rPr>
            </w:pPr>
          </w:p>
          <w:p w14:paraId="159AA73F" w14:textId="77777777" w:rsidR="00BC5E0E" w:rsidRPr="002444AE" w:rsidRDefault="00BC5E0E" w:rsidP="00A3426C">
            <w:pPr>
              <w:pStyle w:val="Sinespaciado"/>
              <w:jc w:val="center"/>
              <w:rPr>
                <w:rFonts w:ascii="Calibri Light" w:hAnsi="Calibri Light" w:cs="Calibri Light"/>
                <w:b/>
                <w:sz w:val="21"/>
                <w:szCs w:val="21"/>
              </w:rPr>
            </w:pPr>
          </w:p>
          <w:p w14:paraId="690EDD12" w14:textId="77777777" w:rsidR="00BC5E0E" w:rsidRPr="002444AE" w:rsidRDefault="00BC5E0E" w:rsidP="00A3426C">
            <w:pPr>
              <w:pStyle w:val="Sinespaciado"/>
              <w:jc w:val="center"/>
              <w:rPr>
                <w:rFonts w:ascii="Calibri Light" w:hAnsi="Calibri Light" w:cs="Calibri Light"/>
                <w:b/>
                <w:sz w:val="21"/>
                <w:szCs w:val="21"/>
              </w:rPr>
            </w:pPr>
          </w:p>
          <w:p w14:paraId="7A43FCCA" w14:textId="77777777" w:rsidR="00BC5E0E" w:rsidRPr="002444AE" w:rsidRDefault="00BC5E0E" w:rsidP="00A3426C">
            <w:pPr>
              <w:pStyle w:val="Sinespaciado"/>
              <w:jc w:val="center"/>
              <w:rPr>
                <w:rFonts w:ascii="Calibri Light" w:hAnsi="Calibri Light" w:cs="Calibri Light"/>
                <w:b/>
                <w:sz w:val="21"/>
                <w:szCs w:val="21"/>
              </w:rPr>
            </w:pPr>
          </w:p>
          <w:p w14:paraId="1D45B7E3" w14:textId="77777777" w:rsidR="00BC5E0E" w:rsidRPr="002444AE" w:rsidRDefault="00BC5E0E" w:rsidP="00A3426C">
            <w:pPr>
              <w:pStyle w:val="Sinespaciado"/>
              <w:jc w:val="center"/>
              <w:rPr>
                <w:rFonts w:ascii="Calibri Light" w:hAnsi="Calibri Light" w:cs="Calibri Light"/>
                <w:b/>
                <w:sz w:val="21"/>
                <w:szCs w:val="21"/>
              </w:rPr>
            </w:pPr>
          </w:p>
          <w:p w14:paraId="5A00FAA9" w14:textId="77777777" w:rsidR="00BA1BBE" w:rsidRDefault="00BA1BBE" w:rsidP="00A3426C">
            <w:pPr>
              <w:pStyle w:val="Sinespaciado"/>
              <w:jc w:val="center"/>
              <w:rPr>
                <w:rFonts w:ascii="Calibri Light" w:hAnsi="Calibri Light" w:cs="Calibri Light"/>
                <w:b/>
                <w:sz w:val="21"/>
                <w:szCs w:val="21"/>
              </w:rPr>
            </w:pPr>
          </w:p>
          <w:p w14:paraId="2CF6213B" w14:textId="77777777" w:rsidR="002444AE" w:rsidRDefault="002444AE" w:rsidP="00A3426C">
            <w:pPr>
              <w:pStyle w:val="Sinespaciado"/>
              <w:jc w:val="center"/>
              <w:rPr>
                <w:rFonts w:ascii="Calibri Light" w:hAnsi="Calibri Light" w:cs="Calibri Light"/>
                <w:b/>
                <w:sz w:val="21"/>
                <w:szCs w:val="21"/>
              </w:rPr>
            </w:pPr>
          </w:p>
          <w:p w14:paraId="4C688A46" w14:textId="77777777" w:rsidR="002444AE" w:rsidRDefault="002444AE" w:rsidP="00A3426C">
            <w:pPr>
              <w:pStyle w:val="Sinespaciado"/>
              <w:jc w:val="center"/>
              <w:rPr>
                <w:rFonts w:ascii="Calibri Light" w:hAnsi="Calibri Light" w:cs="Calibri Light"/>
                <w:b/>
                <w:sz w:val="21"/>
                <w:szCs w:val="21"/>
              </w:rPr>
            </w:pPr>
          </w:p>
          <w:p w14:paraId="0D1B8A9A" w14:textId="77777777" w:rsidR="002444AE" w:rsidRDefault="002444AE" w:rsidP="00A3426C">
            <w:pPr>
              <w:pStyle w:val="Sinespaciado"/>
              <w:jc w:val="center"/>
              <w:rPr>
                <w:rFonts w:ascii="Calibri Light" w:hAnsi="Calibri Light" w:cs="Calibri Light"/>
                <w:b/>
                <w:sz w:val="21"/>
                <w:szCs w:val="21"/>
              </w:rPr>
            </w:pPr>
          </w:p>
          <w:p w14:paraId="5CABDFF5" w14:textId="77777777" w:rsidR="002444AE" w:rsidRDefault="002444AE" w:rsidP="00A3426C">
            <w:pPr>
              <w:pStyle w:val="Sinespaciado"/>
              <w:jc w:val="center"/>
              <w:rPr>
                <w:rFonts w:ascii="Calibri Light" w:hAnsi="Calibri Light" w:cs="Calibri Light"/>
                <w:b/>
                <w:sz w:val="21"/>
                <w:szCs w:val="21"/>
              </w:rPr>
            </w:pPr>
          </w:p>
          <w:p w14:paraId="4D1F03B9" w14:textId="77777777" w:rsidR="00D93C12" w:rsidRDefault="00D93C12" w:rsidP="00A3426C">
            <w:pPr>
              <w:pStyle w:val="Sinespaciado"/>
              <w:jc w:val="center"/>
              <w:rPr>
                <w:rFonts w:ascii="Calibri Light" w:hAnsi="Calibri Light" w:cs="Calibri Light"/>
                <w:b/>
                <w:sz w:val="21"/>
                <w:szCs w:val="21"/>
              </w:rPr>
            </w:pPr>
          </w:p>
          <w:p w14:paraId="3D89B878" w14:textId="77777777" w:rsidR="004E02DA" w:rsidRDefault="004E02DA" w:rsidP="00A3426C">
            <w:pPr>
              <w:pStyle w:val="Sinespaciado"/>
              <w:jc w:val="center"/>
              <w:rPr>
                <w:rFonts w:ascii="Calibri Light" w:hAnsi="Calibri Light" w:cs="Calibri Light"/>
                <w:b/>
                <w:sz w:val="21"/>
                <w:szCs w:val="21"/>
              </w:rPr>
            </w:pPr>
          </w:p>
          <w:p w14:paraId="5596E28E" w14:textId="77777777" w:rsidR="004E02DA" w:rsidRPr="004E02DA" w:rsidRDefault="004E02DA" w:rsidP="004E02DA">
            <w:pPr>
              <w:spacing w:after="0" w:line="240" w:lineRule="auto"/>
              <w:jc w:val="center"/>
              <w:rPr>
                <w:rFonts w:ascii="Calibri Light" w:hAnsi="Calibri Light" w:cs="Calibri Light"/>
                <w:b/>
                <w:sz w:val="21"/>
                <w:szCs w:val="21"/>
              </w:rPr>
            </w:pPr>
            <w:r w:rsidRPr="004E02DA">
              <w:rPr>
                <w:rFonts w:ascii="Calibri Light" w:hAnsi="Calibri Light" w:cs="Calibri Light"/>
                <w:b/>
                <w:sz w:val="21"/>
                <w:szCs w:val="21"/>
              </w:rPr>
              <w:t>(RÚBRICA)</w:t>
            </w:r>
          </w:p>
          <w:p w14:paraId="49E73498" w14:textId="290BC8F6" w:rsidR="00BC5E0E" w:rsidRPr="002444AE" w:rsidRDefault="00BC5E0E" w:rsidP="00A3426C">
            <w:pPr>
              <w:pStyle w:val="Sinespaciado"/>
              <w:tabs>
                <w:tab w:val="left" w:pos="1848"/>
              </w:tabs>
              <w:jc w:val="center"/>
              <w:rPr>
                <w:rFonts w:ascii="Calibri Light" w:hAnsi="Calibri Light" w:cs="Calibri Light"/>
                <w:b/>
                <w:sz w:val="21"/>
                <w:szCs w:val="21"/>
              </w:rPr>
            </w:pPr>
          </w:p>
          <w:p w14:paraId="45D97FF6" w14:textId="77777777" w:rsidR="00BC5E0E" w:rsidRPr="002444AE" w:rsidRDefault="00BC5E0E" w:rsidP="00A3426C">
            <w:pPr>
              <w:pStyle w:val="Sinespaciado"/>
              <w:jc w:val="center"/>
              <w:rPr>
                <w:rFonts w:ascii="Calibri Light" w:hAnsi="Calibri Light" w:cs="Calibri Light"/>
                <w:b/>
                <w:sz w:val="21"/>
                <w:szCs w:val="21"/>
              </w:rPr>
            </w:pPr>
            <w:r w:rsidRPr="002444AE">
              <w:rPr>
                <w:rFonts w:ascii="Calibri Light" w:hAnsi="Calibri Light" w:cs="Calibri Light"/>
                <w:b/>
                <w:sz w:val="21"/>
                <w:szCs w:val="21"/>
              </w:rPr>
              <w:t>DR. CARLOS FERNANDO PAVÓN DURÁN</w:t>
            </w:r>
          </w:p>
          <w:p w14:paraId="0E70D605" w14:textId="77777777" w:rsidR="00BC5E0E" w:rsidRPr="002444AE" w:rsidRDefault="00BC5E0E" w:rsidP="00A3426C">
            <w:pPr>
              <w:pStyle w:val="Sinespaciado"/>
              <w:jc w:val="center"/>
              <w:rPr>
                <w:rFonts w:ascii="Calibri Light" w:hAnsi="Calibri Light" w:cs="Calibri Light"/>
                <w:b/>
                <w:sz w:val="21"/>
                <w:szCs w:val="21"/>
              </w:rPr>
            </w:pPr>
            <w:r w:rsidRPr="002444AE">
              <w:rPr>
                <w:rFonts w:ascii="Calibri Light" w:hAnsi="Calibri Light" w:cs="Calibri Light"/>
                <w:b/>
                <w:sz w:val="21"/>
                <w:szCs w:val="21"/>
              </w:rPr>
              <w:t>COMISIONADO</w:t>
            </w:r>
          </w:p>
          <w:p w14:paraId="440EEAEA" w14:textId="77777777" w:rsidR="00BA1BBE" w:rsidRPr="002444AE" w:rsidRDefault="00BA1BBE" w:rsidP="00A3426C">
            <w:pPr>
              <w:pStyle w:val="Sinespaciado"/>
              <w:jc w:val="center"/>
              <w:rPr>
                <w:rFonts w:ascii="Calibri Light" w:hAnsi="Calibri Light" w:cs="Calibri Light"/>
                <w:b/>
                <w:sz w:val="21"/>
                <w:szCs w:val="21"/>
              </w:rPr>
            </w:pPr>
          </w:p>
        </w:tc>
      </w:tr>
    </w:tbl>
    <w:p w14:paraId="5C037740" w14:textId="77777777" w:rsidR="002444AE" w:rsidRDefault="002444AE" w:rsidP="00F263D3">
      <w:pPr>
        <w:spacing w:after="0" w:line="240" w:lineRule="auto"/>
        <w:jc w:val="right"/>
        <w:rPr>
          <w:rFonts w:ascii="Calibri Light" w:hAnsi="Calibri Light" w:cs="Calibri Light"/>
          <w:b/>
          <w:bCs/>
          <w:noProof/>
          <w:sz w:val="21"/>
          <w:szCs w:val="21"/>
        </w:rPr>
      </w:pPr>
    </w:p>
    <w:p w14:paraId="61DDAE7E" w14:textId="77777777" w:rsidR="002444AE" w:rsidRDefault="002444AE" w:rsidP="00F263D3">
      <w:pPr>
        <w:spacing w:after="0" w:line="240" w:lineRule="auto"/>
        <w:jc w:val="right"/>
        <w:rPr>
          <w:rFonts w:ascii="Calibri Light" w:hAnsi="Calibri Light" w:cs="Calibri Light"/>
          <w:b/>
          <w:bCs/>
          <w:noProof/>
          <w:sz w:val="21"/>
          <w:szCs w:val="21"/>
        </w:rPr>
      </w:pPr>
    </w:p>
    <w:p w14:paraId="02CD8DB7" w14:textId="77777777" w:rsidR="002444AE" w:rsidRDefault="002444AE" w:rsidP="00F263D3">
      <w:pPr>
        <w:spacing w:after="0" w:line="240" w:lineRule="auto"/>
        <w:jc w:val="right"/>
        <w:rPr>
          <w:rFonts w:ascii="Calibri Light" w:hAnsi="Calibri Light" w:cs="Calibri Light"/>
          <w:b/>
          <w:bCs/>
          <w:noProof/>
          <w:sz w:val="21"/>
          <w:szCs w:val="21"/>
        </w:rPr>
      </w:pPr>
    </w:p>
    <w:p w14:paraId="11D64378" w14:textId="77777777" w:rsidR="002444AE" w:rsidRDefault="002444AE" w:rsidP="00F263D3">
      <w:pPr>
        <w:spacing w:after="0" w:line="240" w:lineRule="auto"/>
        <w:jc w:val="right"/>
        <w:rPr>
          <w:rFonts w:ascii="Calibri Light" w:hAnsi="Calibri Light" w:cs="Calibri Light"/>
          <w:b/>
          <w:bCs/>
          <w:noProof/>
          <w:sz w:val="21"/>
          <w:szCs w:val="21"/>
        </w:rPr>
      </w:pPr>
    </w:p>
    <w:p w14:paraId="33A99224" w14:textId="77777777" w:rsidR="002444AE" w:rsidRDefault="002444AE" w:rsidP="00F263D3">
      <w:pPr>
        <w:spacing w:after="0" w:line="240" w:lineRule="auto"/>
        <w:jc w:val="right"/>
        <w:rPr>
          <w:rFonts w:ascii="Calibri Light" w:hAnsi="Calibri Light" w:cs="Calibri Light"/>
          <w:b/>
          <w:bCs/>
          <w:noProof/>
          <w:sz w:val="21"/>
          <w:szCs w:val="21"/>
        </w:rPr>
      </w:pPr>
    </w:p>
    <w:p w14:paraId="51321C3D" w14:textId="77777777" w:rsidR="002444AE" w:rsidRDefault="002444AE" w:rsidP="00F263D3">
      <w:pPr>
        <w:spacing w:after="0" w:line="240" w:lineRule="auto"/>
        <w:jc w:val="right"/>
        <w:rPr>
          <w:rFonts w:ascii="Calibri Light" w:hAnsi="Calibri Light" w:cs="Calibri Light"/>
          <w:b/>
          <w:bCs/>
          <w:noProof/>
          <w:sz w:val="21"/>
          <w:szCs w:val="21"/>
        </w:rPr>
      </w:pPr>
    </w:p>
    <w:p w14:paraId="57FE9C77" w14:textId="77777777" w:rsidR="002444AE" w:rsidRDefault="002444AE" w:rsidP="00F263D3">
      <w:pPr>
        <w:spacing w:after="0" w:line="240" w:lineRule="auto"/>
        <w:jc w:val="right"/>
        <w:rPr>
          <w:rFonts w:ascii="Calibri Light" w:hAnsi="Calibri Light" w:cs="Calibri Light"/>
          <w:b/>
          <w:bCs/>
          <w:noProof/>
          <w:sz w:val="21"/>
          <w:szCs w:val="21"/>
        </w:rPr>
      </w:pPr>
    </w:p>
    <w:p w14:paraId="78F2BFCF" w14:textId="77777777" w:rsidR="002444AE" w:rsidRDefault="002444AE" w:rsidP="00F263D3">
      <w:pPr>
        <w:spacing w:after="0" w:line="240" w:lineRule="auto"/>
        <w:jc w:val="right"/>
        <w:rPr>
          <w:rFonts w:ascii="Calibri Light" w:hAnsi="Calibri Light" w:cs="Calibri Light"/>
          <w:b/>
          <w:bCs/>
          <w:noProof/>
          <w:sz w:val="21"/>
          <w:szCs w:val="21"/>
        </w:rPr>
      </w:pPr>
    </w:p>
    <w:p w14:paraId="2C81BFE7" w14:textId="77777777" w:rsidR="00D93C12" w:rsidRDefault="00D93C12" w:rsidP="00F263D3">
      <w:pPr>
        <w:spacing w:after="0" w:line="240" w:lineRule="auto"/>
        <w:jc w:val="right"/>
        <w:rPr>
          <w:rFonts w:ascii="Calibri Light" w:hAnsi="Calibri Light" w:cs="Calibri Light"/>
          <w:b/>
          <w:bCs/>
          <w:noProof/>
          <w:sz w:val="21"/>
          <w:szCs w:val="21"/>
        </w:rPr>
      </w:pPr>
    </w:p>
    <w:p w14:paraId="3E82C98F" w14:textId="52172366" w:rsidR="00F263D3" w:rsidRDefault="00F263D3" w:rsidP="00F263D3">
      <w:pPr>
        <w:spacing w:after="0" w:line="240" w:lineRule="auto"/>
        <w:jc w:val="right"/>
        <w:rPr>
          <w:rFonts w:ascii="Calibri Light" w:hAnsi="Calibri Light" w:cs="Calibri Light"/>
          <w:b/>
          <w:bCs/>
          <w:noProof/>
          <w:sz w:val="32"/>
          <w:szCs w:val="32"/>
        </w:rPr>
      </w:pPr>
      <w:r w:rsidRPr="002444AE">
        <w:rPr>
          <w:rFonts w:ascii="Calibri Light" w:hAnsi="Calibri Light" w:cs="Calibri Light"/>
          <w:b/>
          <w:bCs/>
          <w:noProof/>
          <w:sz w:val="32"/>
          <w:szCs w:val="32"/>
        </w:rPr>
        <w:t>Anexo único</w:t>
      </w:r>
    </w:p>
    <w:p w14:paraId="6843F0F7" w14:textId="7539E482" w:rsidR="00476091" w:rsidRPr="002444AE" w:rsidRDefault="00476091" w:rsidP="00F263D3">
      <w:pPr>
        <w:spacing w:after="0" w:line="240" w:lineRule="auto"/>
        <w:jc w:val="right"/>
        <w:rPr>
          <w:rFonts w:ascii="Calibri Light" w:hAnsi="Calibri Light" w:cs="Calibri Light"/>
          <w:b/>
          <w:bCs/>
          <w:noProof/>
          <w:sz w:val="32"/>
          <w:szCs w:val="32"/>
        </w:rPr>
      </w:pPr>
    </w:p>
    <w:p w14:paraId="7E57998E" w14:textId="5715260D" w:rsidR="00546FDF" w:rsidRDefault="001356DE" w:rsidP="00F263D3">
      <w:pPr>
        <w:spacing w:after="0" w:line="240" w:lineRule="auto"/>
        <w:jc w:val="right"/>
        <w:rPr>
          <w:rFonts w:ascii="Calibri Light" w:hAnsi="Calibri Light" w:cs="Calibri Light"/>
          <w:b/>
          <w:bCs/>
          <w:noProof/>
          <w:sz w:val="21"/>
          <w:szCs w:val="21"/>
        </w:rPr>
      </w:pPr>
      <w:r>
        <w:rPr>
          <w:noProof/>
        </w:rPr>
        <w:drawing>
          <wp:inline distT="0" distB="0" distL="0" distR="0" wp14:anchorId="6161B622" wp14:editId="20E23DCB">
            <wp:extent cx="5612130" cy="7261860"/>
            <wp:effectExtent l="19050" t="19050" r="26670" b="15240"/>
            <wp:docPr id="1275328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61860"/>
                    </a:xfrm>
                    <a:prstGeom prst="rect">
                      <a:avLst/>
                    </a:prstGeom>
                    <a:noFill/>
                    <a:ln>
                      <a:solidFill>
                        <a:schemeClr val="tx1"/>
                      </a:solidFill>
                    </a:ln>
                  </pic:spPr>
                </pic:pic>
              </a:graphicData>
            </a:graphic>
          </wp:inline>
        </w:drawing>
      </w:r>
    </w:p>
    <w:p w14:paraId="7EA88922" w14:textId="35926FC9" w:rsidR="001356DE" w:rsidRDefault="001356DE" w:rsidP="00F263D3">
      <w:pPr>
        <w:spacing w:after="0" w:line="240" w:lineRule="auto"/>
        <w:jc w:val="right"/>
        <w:rPr>
          <w:rFonts w:ascii="Calibri Light" w:hAnsi="Calibri Light" w:cs="Calibri Light"/>
          <w:b/>
          <w:bCs/>
          <w:noProof/>
          <w:sz w:val="21"/>
          <w:szCs w:val="21"/>
        </w:rPr>
      </w:pPr>
    </w:p>
    <w:p w14:paraId="53BD542D" w14:textId="021035BE" w:rsidR="001356DE" w:rsidRDefault="001356DE" w:rsidP="00F263D3">
      <w:pPr>
        <w:spacing w:after="0" w:line="240" w:lineRule="auto"/>
        <w:jc w:val="right"/>
        <w:rPr>
          <w:rFonts w:ascii="Calibri Light" w:hAnsi="Calibri Light" w:cs="Calibri Light"/>
          <w:b/>
          <w:bCs/>
          <w:noProof/>
          <w:sz w:val="21"/>
          <w:szCs w:val="21"/>
        </w:rPr>
      </w:pPr>
      <w:r>
        <w:rPr>
          <w:noProof/>
        </w:rPr>
        <w:drawing>
          <wp:inline distT="0" distB="0" distL="0" distR="0" wp14:anchorId="264CAC35" wp14:editId="1E0219A2">
            <wp:extent cx="5612130" cy="7425690"/>
            <wp:effectExtent l="19050" t="19050" r="26670" b="22860"/>
            <wp:docPr id="10360675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425690"/>
                    </a:xfrm>
                    <a:prstGeom prst="rect">
                      <a:avLst/>
                    </a:prstGeom>
                    <a:noFill/>
                    <a:ln>
                      <a:solidFill>
                        <a:schemeClr val="tx1"/>
                      </a:solidFill>
                    </a:ln>
                  </pic:spPr>
                </pic:pic>
              </a:graphicData>
            </a:graphic>
          </wp:inline>
        </w:drawing>
      </w:r>
    </w:p>
    <w:p w14:paraId="133B3F41" w14:textId="543245C2" w:rsidR="00546FDF" w:rsidRPr="002444AE" w:rsidRDefault="00546FDF" w:rsidP="00F263D3">
      <w:pPr>
        <w:spacing w:after="0" w:line="240" w:lineRule="auto"/>
        <w:jc w:val="right"/>
        <w:rPr>
          <w:rFonts w:ascii="Calibri Light" w:hAnsi="Calibri Light" w:cs="Calibri Light"/>
          <w:b/>
          <w:bCs/>
          <w:noProof/>
          <w:sz w:val="21"/>
          <w:szCs w:val="21"/>
        </w:rPr>
      </w:pPr>
    </w:p>
    <w:p w14:paraId="74F01B19" w14:textId="19A846A6" w:rsidR="00DF20E5" w:rsidRPr="002444AE" w:rsidRDefault="00DF20E5" w:rsidP="00F263D3">
      <w:pPr>
        <w:spacing w:after="0" w:line="240" w:lineRule="auto"/>
        <w:jc w:val="right"/>
        <w:rPr>
          <w:rFonts w:ascii="Calibri Light" w:hAnsi="Calibri Light" w:cs="Calibri Light"/>
          <w:b/>
          <w:bCs/>
          <w:noProof/>
          <w:sz w:val="21"/>
          <w:szCs w:val="21"/>
        </w:rPr>
      </w:pPr>
    </w:p>
    <w:bookmarkEnd w:id="0"/>
    <w:sectPr w:rsidR="00DF20E5" w:rsidRPr="002444AE" w:rsidSect="00D05AA5">
      <w:headerReference w:type="default" r:id="rId11"/>
      <w:footerReference w:type="default" r:id="rId12"/>
      <w:pgSz w:w="12240" w:h="15840"/>
      <w:pgMar w:top="1702" w:right="1701" w:bottom="1134" w:left="1701"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9FEF6" w14:textId="77777777" w:rsidR="004D3044" w:rsidRDefault="004D3044" w:rsidP="004D3044">
      <w:pPr>
        <w:spacing w:after="0" w:line="240" w:lineRule="auto"/>
      </w:pPr>
      <w:r>
        <w:separator/>
      </w:r>
    </w:p>
  </w:endnote>
  <w:endnote w:type="continuationSeparator" w:id="0">
    <w:p w14:paraId="4D574F82" w14:textId="77777777" w:rsidR="004D3044" w:rsidRDefault="004D3044" w:rsidP="004D3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0D1D" w14:textId="7D242BE1" w:rsidR="003C66A2" w:rsidRPr="00670D6E" w:rsidRDefault="003C66A2" w:rsidP="003C66A2">
    <w:pPr>
      <w:pStyle w:val="Piedepgina"/>
      <w:jc w:val="center"/>
      <w:rPr>
        <w:rFonts w:ascii="Calibri Light" w:hAnsi="Calibri Light"/>
        <w:sz w:val="21"/>
        <w:szCs w:val="21"/>
      </w:rPr>
    </w:pPr>
    <w:r w:rsidRPr="00670D6E">
      <w:rPr>
        <w:rFonts w:ascii="Calibri Light" w:hAnsi="Calibri Light"/>
        <w:sz w:val="21"/>
        <w:szCs w:val="21"/>
        <w:lang w:val="es-ES"/>
      </w:rPr>
      <w:t xml:space="preserve">Página </w:t>
    </w:r>
    <w:r w:rsidRPr="00670D6E">
      <w:rPr>
        <w:rFonts w:ascii="Calibri Light" w:hAnsi="Calibri Light"/>
        <w:sz w:val="21"/>
        <w:szCs w:val="21"/>
      </w:rPr>
      <w:fldChar w:fldCharType="begin"/>
    </w:r>
    <w:r w:rsidRPr="00670D6E">
      <w:rPr>
        <w:rFonts w:ascii="Calibri Light" w:hAnsi="Calibri Light"/>
        <w:sz w:val="21"/>
        <w:szCs w:val="21"/>
      </w:rPr>
      <w:instrText>PAGE  \* Arabic  \* MERGEFORMAT</w:instrText>
    </w:r>
    <w:r w:rsidRPr="00670D6E">
      <w:rPr>
        <w:rFonts w:ascii="Calibri Light" w:hAnsi="Calibri Light"/>
        <w:sz w:val="21"/>
        <w:szCs w:val="21"/>
      </w:rPr>
      <w:fldChar w:fldCharType="separate"/>
    </w:r>
    <w:r w:rsidR="009B771E" w:rsidRPr="009B771E">
      <w:rPr>
        <w:rFonts w:ascii="Calibri Light" w:hAnsi="Calibri Light"/>
        <w:noProof/>
        <w:sz w:val="21"/>
        <w:szCs w:val="21"/>
        <w:lang w:val="es-ES"/>
      </w:rPr>
      <w:t>5</w:t>
    </w:r>
    <w:r w:rsidRPr="00670D6E">
      <w:rPr>
        <w:rFonts w:ascii="Calibri Light" w:hAnsi="Calibri Light"/>
        <w:sz w:val="21"/>
        <w:szCs w:val="21"/>
      </w:rPr>
      <w:fldChar w:fldCharType="end"/>
    </w:r>
    <w:r w:rsidRPr="00670D6E">
      <w:rPr>
        <w:rFonts w:ascii="Calibri Light" w:hAnsi="Calibri Light"/>
        <w:sz w:val="21"/>
        <w:szCs w:val="21"/>
        <w:lang w:val="es-ES"/>
      </w:rPr>
      <w:t xml:space="preserve"> de </w:t>
    </w:r>
    <w:r w:rsidRPr="00670D6E">
      <w:rPr>
        <w:rFonts w:ascii="Calibri Light" w:hAnsi="Calibri Light"/>
        <w:sz w:val="21"/>
        <w:szCs w:val="21"/>
      </w:rPr>
      <w:fldChar w:fldCharType="begin"/>
    </w:r>
    <w:r w:rsidRPr="00670D6E">
      <w:rPr>
        <w:rFonts w:ascii="Calibri Light" w:hAnsi="Calibri Light"/>
        <w:sz w:val="21"/>
        <w:szCs w:val="21"/>
      </w:rPr>
      <w:instrText>NUMPAGES  \* Arabic  \* MERGEFORMAT</w:instrText>
    </w:r>
    <w:r w:rsidRPr="00670D6E">
      <w:rPr>
        <w:rFonts w:ascii="Calibri Light" w:hAnsi="Calibri Light"/>
        <w:sz w:val="21"/>
        <w:szCs w:val="21"/>
      </w:rPr>
      <w:fldChar w:fldCharType="separate"/>
    </w:r>
    <w:r w:rsidR="009B771E" w:rsidRPr="009B771E">
      <w:rPr>
        <w:rFonts w:ascii="Calibri Light" w:hAnsi="Calibri Light"/>
        <w:noProof/>
        <w:sz w:val="21"/>
        <w:szCs w:val="21"/>
        <w:lang w:val="es-ES"/>
      </w:rPr>
      <w:t>5</w:t>
    </w:r>
    <w:r w:rsidRPr="00670D6E">
      <w:rPr>
        <w:rFonts w:ascii="Calibri Light" w:hAnsi="Calibri Light"/>
        <w:noProof/>
        <w:sz w:val="21"/>
        <w:szCs w:val="21"/>
        <w:lang w:val="es-ES"/>
      </w:rPr>
      <w:fldChar w:fldCharType="end"/>
    </w:r>
  </w:p>
  <w:p w14:paraId="37A417B9" w14:textId="2D2EF2C5" w:rsidR="00D93C12" w:rsidRDefault="00D93C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CA58E" w14:textId="77777777" w:rsidR="004D3044" w:rsidRDefault="004D3044" w:rsidP="004D3044">
      <w:pPr>
        <w:spacing w:after="0" w:line="240" w:lineRule="auto"/>
      </w:pPr>
      <w:r>
        <w:separator/>
      </w:r>
    </w:p>
  </w:footnote>
  <w:footnote w:type="continuationSeparator" w:id="0">
    <w:p w14:paraId="5ED25D5A" w14:textId="77777777" w:rsidR="004D3044" w:rsidRDefault="004D3044" w:rsidP="004D3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5981" w14:textId="66ACAAF6" w:rsidR="004D3044" w:rsidRPr="001A2B82" w:rsidRDefault="001A2B82" w:rsidP="001A2B82">
    <w:pPr>
      <w:spacing w:line="360" w:lineRule="auto"/>
      <w:rPr>
        <w:sz w:val="10"/>
        <w:szCs w:val="10"/>
      </w:rPr>
    </w:pPr>
    <w:r w:rsidRPr="001811D9">
      <w:rPr>
        <w:noProof/>
        <w:lang w:eastAsia="es-MX"/>
      </w:rPr>
      <w:drawing>
        <wp:inline distT="0" distB="0" distL="0" distR="0" wp14:anchorId="2CFF6D69" wp14:editId="6DA07377">
          <wp:extent cx="5610225" cy="67056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70560"/>
                  </a:xfrm>
                  <a:prstGeom prst="rect">
                    <a:avLst/>
                  </a:prstGeom>
                  <a:noFill/>
                  <a:ln>
                    <a:noFill/>
                  </a:ln>
                </pic:spPr>
              </pic:pic>
            </a:graphicData>
          </a:graphic>
        </wp:inline>
      </w:drawing>
    </w:r>
    <w:r w:rsidRPr="003F5C29">
      <w:rPr>
        <w:rFonts w:ascii="Arial" w:hAnsi="Arial"/>
        <w:b/>
      </w:rPr>
      <w:t xml:space="preserve"> </w:t>
    </w:r>
    <w:r>
      <w:rPr>
        <w:rFonts w:ascii="Arial" w:hAnsi="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21D07"/>
    <w:multiLevelType w:val="hybridMultilevel"/>
    <w:tmpl w:val="B148C0D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62157E"/>
    <w:multiLevelType w:val="hybridMultilevel"/>
    <w:tmpl w:val="486EF40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40590692">
    <w:abstractNumId w:val="1"/>
  </w:num>
  <w:num w:numId="2" w16cid:durableId="420682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08D"/>
    <w:rsid w:val="000133FD"/>
    <w:rsid w:val="0001531D"/>
    <w:rsid w:val="000251B3"/>
    <w:rsid w:val="000611A1"/>
    <w:rsid w:val="000658CA"/>
    <w:rsid w:val="000734EE"/>
    <w:rsid w:val="000739B1"/>
    <w:rsid w:val="0007446F"/>
    <w:rsid w:val="000A28B9"/>
    <w:rsid w:val="000C2C57"/>
    <w:rsid w:val="000C45EB"/>
    <w:rsid w:val="000C4DC4"/>
    <w:rsid w:val="000D14E5"/>
    <w:rsid w:val="000F6237"/>
    <w:rsid w:val="00110EFE"/>
    <w:rsid w:val="00121B47"/>
    <w:rsid w:val="00123AB3"/>
    <w:rsid w:val="001356DE"/>
    <w:rsid w:val="0014196D"/>
    <w:rsid w:val="00155AE1"/>
    <w:rsid w:val="0017283D"/>
    <w:rsid w:val="001771C3"/>
    <w:rsid w:val="001864F0"/>
    <w:rsid w:val="00195959"/>
    <w:rsid w:val="001A1DB4"/>
    <w:rsid w:val="001A2B82"/>
    <w:rsid w:val="001C4531"/>
    <w:rsid w:val="001E51CA"/>
    <w:rsid w:val="00202248"/>
    <w:rsid w:val="00222050"/>
    <w:rsid w:val="00233DFD"/>
    <w:rsid w:val="002432FB"/>
    <w:rsid w:val="002444AE"/>
    <w:rsid w:val="00250578"/>
    <w:rsid w:val="00265895"/>
    <w:rsid w:val="0027208D"/>
    <w:rsid w:val="002739C9"/>
    <w:rsid w:val="002A2FA0"/>
    <w:rsid w:val="002B2D74"/>
    <w:rsid w:val="002D7F8D"/>
    <w:rsid w:val="002F7DA4"/>
    <w:rsid w:val="003159AD"/>
    <w:rsid w:val="00335EC4"/>
    <w:rsid w:val="003403D7"/>
    <w:rsid w:val="0037755D"/>
    <w:rsid w:val="00386024"/>
    <w:rsid w:val="003B19B6"/>
    <w:rsid w:val="003B4FF1"/>
    <w:rsid w:val="003B639B"/>
    <w:rsid w:val="003C66A2"/>
    <w:rsid w:val="003D4DEE"/>
    <w:rsid w:val="003F36CC"/>
    <w:rsid w:val="00402A71"/>
    <w:rsid w:val="004430D7"/>
    <w:rsid w:val="00456AFC"/>
    <w:rsid w:val="0046533C"/>
    <w:rsid w:val="00470320"/>
    <w:rsid w:val="00470DCF"/>
    <w:rsid w:val="00474717"/>
    <w:rsid w:val="00476091"/>
    <w:rsid w:val="00481E06"/>
    <w:rsid w:val="00485922"/>
    <w:rsid w:val="004B1CFD"/>
    <w:rsid w:val="004B7219"/>
    <w:rsid w:val="004D3044"/>
    <w:rsid w:val="004E02DA"/>
    <w:rsid w:val="004E3E57"/>
    <w:rsid w:val="004F2453"/>
    <w:rsid w:val="004F7B98"/>
    <w:rsid w:val="0050620B"/>
    <w:rsid w:val="00513909"/>
    <w:rsid w:val="00534140"/>
    <w:rsid w:val="00546FDF"/>
    <w:rsid w:val="0058396D"/>
    <w:rsid w:val="00591A96"/>
    <w:rsid w:val="005A2777"/>
    <w:rsid w:val="005D1773"/>
    <w:rsid w:val="005D467E"/>
    <w:rsid w:val="0060542E"/>
    <w:rsid w:val="0061746A"/>
    <w:rsid w:val="00617C85"/>
    <w:rsid w:val="00650442"/>
    <w:rsid w:val="006559C2"/>
    <w:rsid w:val="00664EE3"/>
    <w:rsid w:val="00670D6E"/>
    <w:rsid w:val="00680FD9"/>
    <w:rsid w:val="0068414C"/>
    <w:rsid w:val="006963F4"/>
    <w:rsid w:val="006A2F80"/>
    <w:rsid w:val="006C29BA"/>
    <w:rsid w:val="006D40AA"/>
    <w:rsid w:val="006E503D"/>
    <w:rsid w:val="006E51D2"/>
    <w:rsid w:val="00700BA3"/>
    <w:rsid w:val="0070462F"/>
    <w:rsid w:val="00704EED"/>
    <w:rsid w:val="00704F7B"/>
    <w:rsid w:val="00706628"/>
    <w:rsid w:val="007101EB"/>
    <w:rsid w:val="0074692D"/>
    <w:rsid w:val="00757437"/>
    <w:rsid w:val="007661DC"/>
    <w:rsid w:val="00767A70"/>
    <w:rsid w:val="00781959"/>
    <w:rsid w:val="0078230E"/>
    <w:rsid w:val="0078700B"/>
    <w:rsid w:val="007956C6"/>
    <w:rsid w:val="007973F8"/>
    <w:rsid w:val="007B5104"/>
    <w:rsid w:val="007C099B"/>
    <w:rsid w:val="007C4A19"/>
    <w:rsid w:val="007D019D"/>
    <w:rsid w:val="007E16B8"/>
    <w:rsid w:val="007E2F09"/>
    <w:rsid w:val="007F55B3"/>
    <w:rsid w:val="00811BD3"/>
    <w:rsid w:val="008138EF"/>
    <w:rsid w:val="00823CE0"/>
    <w:rsid w:val="00830EE7"/>
    <w:rsid w:val="00837E42"/>
    <w:rsid w:val="0085041A"/>
    <w:rsid w:val="00860AAD"/>
    <w:rsid w:val="008633F1"/>
    <w:rsid w:val="0086649F"/>
    <w:rsid w:val="00872212"/>
    <w:rsid w:val="00874401"/>
    <w:rsid w:val="00877C57"/>
    <w:rsid w:val="00892C81"/>
    <w:rsid w:val="00896294"/>
    <w:rsid w:val="008B42B9"/>
    <w:rsid w:val="008C08A2"/>
    <w:rsid w:val="008C6C7A"/>
    <w:rsid w:val="008E798C"/>
    <w:rsid w:val="008F0F12"/>
    <w:rsid w:val="008F3193"/>
    <w:rsid w:val="008F622B"/>
    <w:rsid w:val="0090311B"/>
    <w:rsid w:val="009206A7"/>
    <w:rsid w:val="009233BD"/>
    <w:rsid w:val="00936BA2"/>
    <w:rsid w:val="00957CB4"/>
    <w:rsid w:val="00971663"/>
    <w:rsid w:val="00971B05"/>
    <w:rsid w:val="00982073"/>
    <w:rsid w:val="009A6DDF"/>
    <w:rsid w:val="009A77CD"/>
    <w:rsid w:val="009A7BF7"/>
    <w:rsid w:val="009B25B4"/>
    <w:rsid w:val="009B4AB9"/>
    <w:rsid w:val="009B771E"/>
    <w:rsid w:val="009C2AAE"/>
    <w:rsid w:val="009C703E"/>
    <w:rsid w:val="009D6975"/>
    <w:rsid w:val="009E6018"/>
    <w:rsid w:val="00A02741"/>
    <w:rsid w:val="00A10859"/>
    <w:rsid w:val="00A122B0"/>
    <w:rsid w:val="00A23983"/>
    <w:rsid w:val="00A3426C"/>
    <w:rsid w:val="00A40AA6"/>
    <w:rsid w:val="00A41549"/>
    <w:rsid w:val="00A45CF6"/>
    <w:rsid w:val="00A5615E"/>
    <w:rsid w:val="00A67F45"/>
    <w:rsid w:val="00AA670B"/>
    <w:rsid w:val="00AC5EC3"/>
    <w:rsid w:val="00AD12F2"/>
    <w:rsid w:val="00AF5D46"/>
    <w:rsid w:val="00B03BDC"/>
    <w:rsid w:val="00B11564"/>
    <w:rsid w:val="00B5495F"/>
    <w:rsid w:val="00B70343"/>
    <w:rsid w:val="00B71ABA"/>
    <w:rsid w:val="00B872F6"/>
    <w:rsid w:val="00BA1BBE"/>
    <w:rsid w:val="00BB1AFC"/>
    <w:rsid w:val="00BC5E0E"/>
    <w:rsid w:val="00BD4753"/>
    <w:rsid w:val="00BE00E8"/>
    <w:rsid w:val="00C004F2"/>
    <w:rsid w:val="00C21697"/>
    <w:rsid w:val="00C262D6"/>
    <w:rsid w:val="00C2641A"/>
    <w:rsid w:val="00C32BE9"/>
    <w:rsid w:val="00C42A65"/>
    <w:rsid w:val="00C5065B"/>
    <w:rsid w:val="00C51ABD"/>
    <w:rsid w:val="00C756AB"/>
    <w:rsid w:val="00CA0766"/>
    <w:rsid w:val="00CB216A"/>
    <w:rsid w:val="00CC76B2"/>
    <w:rsid w:val="00CE0C79"/>
    <w:rsid w:val="00CE532C"/>
    <w:rsid w:val="00CF082B"/>
    <w:rsid w:val="00D02924"/>
    <w:rsid w:val="00D052AD"/>
    <w:rsid w:val="00D05AA5"/>
    <w:rsid w:val="00D26501"/>
    <w:rsid w:val="00D476B4"/>
    <w:rsid w:val="00D632BC"/>
    <w:rsid w:val="00D65E77"/>
    <w:rsid w:val="00D85174"/>
    <w:rsid w:val="00D85C11"/>
    <w:rsid w:val="00D8791E"/>
    <w:rsid w:val="00D909B8"/>
    <w:rsid w:val="00D93A76"/>
    <w:rsid w:val="00D93BB7"/>
    <w:rsid w:val="00D93C12"/>
    <w:rsid w:val="00D96FD4"/>
    <w:rsid w:val="00DB4C34"/>
    <w:rsid w:val="00DC11F1"/>
    <w:rsid w:val="00DC6014"/>
    <w:rsid w:val="00DD1628"/>
    <w:rsid w:val="00DD62CA"/>
    <w:rsid w:val="00DF035D"/>
    <w:rsid w:val="00DF20E5"/>
    <w:rsid w:val="00E22809"/>
    <w:rsid w:val="00E22EAF"/>
    <w:rsid w:val="00E27DDD"/>
    <w:rsid w:val="00E331FE"/>
    <w:rsid w:val="00E70825"/>
    <w:rsid w:val="00E94408"/>
    <w:rsid w:val="00E97937"/>
    <w:rsid w:val="00EA05DD"/>
    <w:rsid w:val="00EB417C"/>
    <w:rsid w:val="00EC7855"/>
    <w:rsid w:val="00EC78F6"/>
    <w:rsid w:val="00ED1EB1"/>
    <w:rsid w:val="00ED7C50"/>
    <w:rsid w:val="00F11C02"/>
    <w:rsid w:val="00F13E68"/>
    <w:rsid w:val="00F148A8"/>
    <w:rsid w:val="00F25353"/>
    <w:rsid w:val="00F2566A"/>
    <w:rsid w:val="00F263D3"/>
    <w:rsid w:val="00F300F0"/>
    <w:rsid w:val="00F34418"/>
    <w:rsid w:val="00F46CD0"/>
    <w:rsid w:val="00F515FB"/>
    <w:rsid w:val="00F95C66"/>
    <w:rsid w:val="00FA191D"/>
    <w:rsid w:val="00FB33FE"/>
    <w:rsid w:val="00FC5BC5"/>
    <w:rsid w:val="00FD4CEC"/>
    <w:rsid w:val="00FE0148"/>
    <w:rsid w:val="00FE3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31CBE3E0"/>
  <w15:docId w15:val="{1266A134-C70E-42FA-9679-1C898C64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959"/>
  </w:style>
  <w:style w:type="paragraph" w:styleId="Ttulo2">
    <w:name w:val="heading 2"/>
    <w:basedOn w:val="Normal"/>
    <w:next w:val="Normal"/>
    <w:link w:val="Ttulo2Car"/>
    <w:uiPriority w:val="9"/>
    <w:semiHidden/>
    <w:unhideWhenUsed/>
    <w:qFormat/>
    <w:rsid w:val="00123AB3"/>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7208D"/>
    <w:pPr>
      <w:ind w:left="720"/>
      <w:contextualSpacing/>
    </w:pPr>
  </w:style>
  <w:style w:type="paragraph" w:styleId="Textodeglobo">
    <w:name w:val="Balloon Text"/>
    <w:basedOn w:val="Normal"/>
    <w:link w:val="TextodegloboCar"/>
    <w:uiPriority w:val="99"/>
    <w:semiHidden/>
    <w:unhideWhenUsed/>
    <w:rsid w:val="00877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C57"/>
    <w:rPr>
      <w:rFonts w:ascii="Segoe UI" w:hAnsi="Segoe UI" w:cs="Segoe UI"/>
      <w:sz w:val="18"/>
      <w:szCs w:val="18"/>
    </w:rPr>
  </w:style>
  <w:style w:type="table" w:styleId="Tablaconcuadrcula">
    <w:name w:val="Table Grid"/>
    <w:basedOn w:val="Tablanormal"/>
    <w:uiPriority w:val="39"/>
    <w:rsid w:val="0061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304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D3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044"/>
  </w:style>
  <w:style w:type="paragraph" w:styleId="Piedepgina">
    <w:name w:val="footer"/>
    <w:basedOn w:val="Normal"/>
    <w:link w:val="PiedepginaCar"/>
    <w:uiPriority w:val="99"/>
    <w:unhideWhenUsed/>
    <w:rsid w:val="004D3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044"/>
  </w:style>
  <w:style w:type="paragraph" w:styleId="Sinespaciado">
    <w:name w:val="No Spacing"/>
    <w:uiPriority w:val="1"/>
    <w:qFormat/>
    <w:rsid w:val="00B872F6"/>
    <w:pPr>
      <w:spacing w:after="0" w:line="240" w:lineRule="auto"/>
    </w:pPr>
  </w:style>
  <w:style w:type="character" w:customStyle="1" w:styleId="Ttulo2Car">
    <w:name w:val="Título 2 Car"/>
    <w:basedOn w:val="Fuentedeprrafopredeter"/>
    <w:link w:val="Ttulo2"/>
    <w:uiPriority w:val="9"/>
    <w:semiHidden/>
    <w:rsid w:val="00123AB3"/>
    <w:rPr>
      <w:rFonts w:ascii="Calibri Light" w:eastAsia="Times New Roman" w:hAnsi="Calibri Light" w:cs="Times New Roman"/>
      <w:b/>
      <w:bCs/>
      <w:i/>
      <w:iCs/>
      <w:sz w:val="28"/>
      <w:szCs w:val="2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537125">
      <w:bodyDiv w:val="1"/>
      <w:marLeft w:val="0"/>
      <w:marRight w:val="0"/>
      <w:marTop w:val="0"/>
      <w:marBottom w:val="0"/>
      <w:divBdr>
        <w:top w:val="none" w:sz="0" w:space="0" w:color="auto"/>
        <w:left w:val="none" w:sz="0" w:space="0" w:color="auto"/>
        <w:bottom w:val="none" w:sz="0" w:space="0" w:color="auto"/>
        <w:right w:val="none" w:sz="0" w:space="0" w:color="auto"/>
      </w:divBdr>
    </w:div>
    <w:div w:id="387802445">
      <w:bodyDiv w:val="1"/>
      <w:marLeft w:val="0"/>
      <w:marRight w:val="0"/>
      <w:marTop w:val="0"/>
      <w:marBottom w:val="0"/>
      <w:divBdr>
        <w:top w:val="none" w:sz="0" w:space="0" w:color="auto"/>
        <w:left w:val="none" w:sz="0" w:space="0" w:color="auto"/>
        <w:bottom w:val="none" w:sz="0" w:space="0" w:color="auto"/>
        <w:right w:val="none" w:sz="0" w:space="0" w:color="auto"/>
      </w:divBdr>
      <w:divsChild>
        <w:div w:id="1559173221">
          <w:marLeft w:val="0"/>
          <w:marRight w:val="0"/>
          <w:marTop w:val="0"/>
          <w:marBottom w:val="0"/>
          <w:divBdr>
            <w:top w:val="none" w:sz="0" w:space="0" w:color="auto"/>
            <w:left w:val="none" w:sz="0" w:space="0" w:color="auto"/>
            <w:bottom w:val="none" w:sz="0" w:space="0" w:color="auto"/>
            <w:right w:val="none" w:sz="0" w:space="0" w:color="auto"/>
          </w:divBdr>
        </w:div>
        <w:div w:id="1941208959">
          <w:marLeft w:val="0"/>
          <w:marRight w:val="0"/>
          <w:marTop w:val="0"/>
          <w:marBottom w:val="0"/>
          <w:divBdr>
            <w:top w:val="none" w:sz="0" w:space="0" w:color="auto"/>
            <w:left w:val="none" w:sz="0" w:space="0" w:color="auto"/>
            <w:bottom w:val="none" w:sz="0" w:space="0" w:color="auto"/>
            <w:right w:val="none" w:sz="0" w:space="0" w:color="auto"/>
          </w:divBdr>
        </w:div>
        <w:div w:id="1232422514">
          <w:marLeft w:val="0"/>
          <w:marRight w:val="0"/>
          <w:marTop w:val="0"/>
          <w:marBottom w:val="0"/>
          <w:divBdr>
            <w:top w:val="none" w:sz="0" w:space="0" w:color="auto"/>
            <w:left w:val="none" w:sz="0" w:space="0" w:color="auto"/>
            <w:bottom w:val="none" w:sz="0" w:space="0" w:color="auto"/>
            <w:right w:val="none" w:sz="0" w:space="0" w:color="auto"/>
          </w:divBdr>
        </w:div>
        <w:div w:id="742917298">
          <w:marLeft w:val="0"/>
          <w:marRight w:val="0"/>
          <w:marTop w:val="0"/>
          <w:marBottom w:val="0"/>
          <w:divBdr>
            <w:top w:val="none" w:sz="0" w:space="0" w:color="auto"/>
            <w:left w:val="none" w:sz="0" w:space="0" w:color="auto"/>
            <w:bottom w:val="none" w:sz="0" w:space="0" w:color="auto"/>
            <w:right w:val="none" w:sz="0" w:space="0" w:color="auto"/>
          </w:divBdr>
        </w:div>
      </w:divsChild>
    </w:div>
    <w:div w:id="432748799">
      <w:bodyDiv w:val="1"/>
      <w:marLeft w:val="0"/>
      <w:marRight w:val="0"/>
      <w:marTop w:val="0"/>
      <w:marBottom w:val="0"/>
      <w:divBdr>
        <w:top w:val="none" w:sz="0" w:space="0" w:color="auto"/>
        <w:left w:val="none" w:sz="0" w:space="0" w:color="auto"/>
        <w:bottom w:val="none" w:sz="0" w:space="0" w:color="auto"/>
        <w:right w:val="none" w:sz="0" w:space="0" w:color="auto"/>
      </w:divBdr>
    </w:div>
    <w:div w:id="854424523">
      <w:bodyDiv w:val="1"/>
      <w:marLeft w:val="0"/>
      <w:marRight w:val="0"/>
      <w:marTop w:val="0"/>
      <w:marBottom w:val="0"/>
      <w:divBdr>
        <w:top w:val="none" w:sz="0" w:space="0" w:color="auto"/>
        <w:left w:val="none" w:sz="0" w:space="0" w:color="auto"/>
        <w:bottom w:val="none" w:sz="0" w:space="0" w:color="auto"/>
        <w:right w:val="none" w:sz="0" w:space="0" w:color="auto"/>
      </w:divBdr>
    </w:div>
    <w:div w:id="947353653">
      <w:bodyDiv w:val="1"/>
      <w:marLeft w:val="0"/>
      <w:marRight w:val="0"/>
      <w:marTop w:val="0"/>
      <w:marBottom w:val="0"/>
      <w:divBdr>
        <w:top w:val="none" w:sz="0" w:space="0" w:color="auto"/>
        <w:left w:val="none" w:sz="0" w:space="0" w:color="auto"/>
        <w:bottom w:val="none" w:sz="0" w:space="0" w:color="auto"/>
        <w:right w:val="none" w:sz="0" w:space="0" w:color="auto"/>
      </w:divBdr>
    </w:div>
    <w:div w:id="968513818">
      <w:bodyDiv w:val="1"/>
      <w:marLeft w:val="0"/>
      <w:marRight w:val="0"/>
      <w:marTop w:val="0"/>
      <w:marBottom w:val="0"/>
      <w:divBdr>
        <w:top w:val="none" w:sz="0" w:space="0" w:color="auto"/>
        <w:left w:val="none" w:sz="0" w:space="0" w:color="auto"/>
        <w:bottom w:val="none" w:sz="0" w:space="0" w:color="auto"/>
        <w:right w:val="none" w:sz="0" w:space="0" w:color="auto"/>
      </w:divBdr>
    </w:div>
    <w:div w:id="1128862803">
      <w:bodyDiv w:val="1"/>
      <w:marLeft w:val="0"/>
      <w:marRight w:val="0"/>
      <w:marTop w:val="0"/>
      <w:marBottom w:val="0"/>
      <w:divBdr>
        <w:top w:val="none" w:sz="0" w:space="0" w:color="auto"/>
        <w:left w:val="none" w:sz="0" w:space="0" w:color="auto"/>
        <w:bottom w:val="none" w:sz="0" w:space="0" w:color="auto"/>
        <w:right w:val="none" w:sz="0" w:space="0" w:color="auto"/>
      </w:divBdr>
    </w:div>
    <w:div w:id="1155947767">
      <w:bodyDiv w:val="1"/>
      <w:marLeft w:val="0"/>
      <w:marRight w:val="0"/>
      <w:marTop w:val="0"/>
      <w:marBottom w:val="0"/>
      <w:divBdr>
        <w:top w:val="none" w:sz="0" w:space="0" w:color="auto"/>
        <w:left w:val="none" w:sz="0" w:space="0" w:color="auto"/>
        <w:bottom w:val="none" w:sz="0" w:space="0" w:color="auto"/>
        <w:right w:val="none" w:sz="0" w:space="0" w:color="auto"/>
      </w:divBdr>
    </w:div>
    <w:div w:id="1167597216">
      <w:bodyDiv w:val="1"/>
      <w:marLeft w:val="0"/>
      <w:marRight w:val="0"/>
      <w:marTop w:val="0"/>
      <w:marBottom w:val="0"/>
      <w:divBdr>
        <w:top w:val="none" w:sz="0" w:space="0" w:color="auto"/>
        <w:left w:val="none" w:sz="0" w:space="0" w:color="auto"/>
        <w:bottom w:val="none" w:sz="0" w:space="0" w:color="auto"/>
        <w:right w:val="none" w:sz="0" w:space="0" w:color="auto"/>
      </w:divBdr>
    </w:div>
    <w:div w:id="1213272619">
      <w:bodyDiv w:val="1"/>
      <w:marLeft w:val="0"/>
      <w:marRight w:val="0"/>
      <w:marTop w:val="0"/>
      <w:marBottom w:val="0"/>
      <w:divBdr>
        <w:top w:val="none" w:sz="0" w:space="0" w:color="auto"/>
        <w:left w:val="none" w:sz="0" w:space="0" w:color="auto"/>
        <w:bottom w:val="none" w:sz="0" w:space="0" w:color="auto"/>
        <w:right w:val="none" w:sz="0" w:space="0" w:color="auto"/>
      </w:divBdr>
    </w:div>
    <w:div w:id="1313945076">
      <w:bodyDiv w:val="1"/>
      <w:marLeft w:val="0"/>
      <w:marRight w:val="0"/>
      <w:marTop w:val="0"/>
      <w:marBottom w:val="0"/>
      <w:divBdr>
        <w:top w:val="none" w:sz="0" w:space="0" w:color="auto"/>
        <w:left w:val="none" w:sz="0" w:space="0" w:color="auto"/>
        <w:bottom w:val="none" w:sz="0" w:space="0" w:color="auto"/>
        <w:right w:val="none" w:sz="0" w:space="0" w:color="auto"/>
      </w:divBdr>
    </w:div>
    <w:div w:id="1383288592">
      <w:bodyDiv w:val="1"/>
      <w:marLeft w:val="0"/>
      <w:marRight w:val="0"/>
      <w:marTop w:val="0"/>
      <w:marBottom w:val="0"/>
      <w:divBdr>
        <w:top w:val="none" w:sz="0" w:space="0" w:color="auto"/>
        <w:left w:val="none" w:sz="0" w:space="0" w:color="auto"/>
        <w:bottom w:val="none" w:sz="0" w:space="0" w:color="auto"/>
        <w:right w:val="none" w:sz="0" w:space="0" w:color="auto"/>
      </w:divBdr>
    </w:div>
    <w:div w:id="1416626849">
      <w:bodyDiv w:val="1"/>
      <w:marLeft w:val="0"/>
      <w:marRight w:val="0"/>
      <w:marTop w:val="0"/>
      <w:marBottom w:val="0"/>
      <w:divBdr>
        <w:top w:val="none" w:sz="0" w:space="0" w:color="auto"/>
        <w:left w:val="none" w:sz="0" w:space="0" w:color="auto"/>
        <w:bottom w:val="none" w:sz="0" w:space="0" w:color="auto"/>
        <w:right w:val="none" w:sz="0" w:space="0" w:color="auto"/>
      </w:divBdr>
    </w:div>
    <w:div w:id="1555458636">
      <w:bodyDiv w:val="1"/>
      <w:marLeft w:val="0"/>
      <w:marRight w:val="0"/>
      <w:marTop w:val="0"/>
      <w:marBottom w:val="0"/>
      <w:divBdr>
        <w:top w:val="none" w:sz="0" w:space="0" w:color="auto"/>
        <w:left w:val="none" w:sz="0" w:space="0" w:color="auto"/>
        <w:bottom w:val="none" w:sz="0" w:space="0" w:color="auto"/>
        <w:right w:val="none" w:sz="0" w:space="0" w:color="auto"/>
      </w:divBdr>
    </w:div>
    <w:div w:id="1744642308">
      <w:bodyDiv w:val="1"/>
      <w:marLeft w:val="0"/>
      <w:marRight w:val="0"/>
      <w:marTop w:val="0"/>
      <w:marBottom w:val="0"/>
      <w:divBdr>
        <w:top w:val="none" w:sz="0" w:space="0" w:color="auto"/>
        <w:left w:val="none" w:sz="0" w:space="0" w:color="auto"/>
        <w:bottom w:val="none" w:sz="0" w:space="0" w:color="auto"/>
        <w:right w:val="none" w:sz="0" w:space="0" w:color="auto"/>
      </w:divBdr>
    </w:div>
    <w:div w:id="1809859657">
      <w:bodyDiv w:val="1"/>
      <w:marLeft w:val="0"/>
      <w:marRight w:val="0"/>
      <w:marTop w:val="0"/>
      <w:marBottom w:val="0"/>
      <w:divBdr>
        <w:top w:val="none" w:sz="0" w:space="0" w:color="auto"/>
        <w:left w:val="none" w:sz="0" w:space="0" w:color="auto"/>
        <w:bottom w:val="none" w:sz="0" w:space="0" w:color="auto"/>
        <w:right w:val="none" w:sz="0" w:space="0" w:color="auto"/>
      </w:divBdr>
    </w:div>
    <w:div w:id="1834905608">
      <w:bodyDiv w:val="1"/>
      <w:marLeft w:val="0"/>
      <w:marRight w:val="0"/>
      <w:marTop w:val="0"/>
      <w:marBottom w:val="0"/>
      <w:divBdr>
        <w:top w:val="none" w:sz="0" w:space="0" w:color="auto"/>
        <w:left w:val="none" w:sz="0" w:space="0" w:color="auto"/>
        <w:bottom w:val="none" w:sz="0" w:space="0" w:color="auto"/>
        <w:right w:val="none" w:sz="0" w:space="0" w:color="auto"/>
      </w:divBdr>
    </w:div>
    <w:div w:id="196865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1624D-7641-4773-BFDB-A48A4BD33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6</Pages>
  <Words>1435</Words>
  <Characters>7898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Dirección de Asuntos Jurídicos  y Plenarios</cp:lastModifiedBy>
  <cp:revision>38</cp:revision>
  <cp:lastPrinted>2024-01-11T18:12:00Z</cp:lastPrinted>
  <dcterms:created xsi:type="dcterms:W3CDTF">2022-09-15T19:52:00Z</dcterms:created>
  <dcterms:modified xsi:type="dcterms:W3CDTF">2024-01-19T18:04:00Z</dcterms:modified>
</cp:coreProperties>
</file>