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3C2AFF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A54D11">
              <w:rPr>
                <w:rFonts w:ascii="Calibri Light" w:eastAsia="Calibri" w:hAnsi="Calibri Light" w:cs="Calibri"/>
                <w:b/>
              </w:rPr>
              <w:t>1</w:t>
            </w:r>
            <w:r w:rsidR="003C2AFF">
              <w:rPr>
                <w:rFonts w:ascii="Calibri Light" w:eastAsia="Calibri" w:hAnsi="Calibri Light" w:cs="Calibri"/>
                <w:b/>
              </w:rPr>
              <w:t>7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DF4C23" w:rsidRPr="00EC62E6">
              <w:rPr>
                <w:rFonts w:ascii="Calibri Light" w:eastAsia="Calibri" w:hAnsi="Calibri Light" w:cs="Calibri"/>
                <w:b/>
              </w:rPr>
              <w:t>diciembre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2020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eastAsia="Calibri" w:hAnsi="Calibri Light" w:cs="Calibri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CIMTRA-Península de Yucatán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E72FFB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Mauricio Hernández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 xml:space="preserve">Grupo </w:t>
            </w:r>
            <w:r w:rsidR="00287C17" w:rsidRPr="00EC62E6">
              <w:rPr>
                <w:rFonts w:ascii="Calibri Light" w:hAnsi="Calibri Light"/>
              </w:rPr>
              <w:t>KERIGMA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rPr>
                <w:rFonts w:ascii="Calibri Light" w:eastAsia="Calibri" w:hAnsi="Calibri Light" w:cs="Calibri"/>
              </w:rPr>
            </w:pPr>
            <w:proofErr w:type="spellStart"/>
            <w:r w:rsidRPr="00EC62E6">
              <w:rPr>
                <w:rFonts w:ascii="Calibri Light" w:hAnsi="Calibri Light"/>
              </w:rPr>
              <w:t>Marysol</w:t>
            </w:r>
            <w:proofErr w:type="spellEnd"/>
            <w:r w:rsidRPr="00EC62E6">
              <w:rPr>
                <w:rFonts w:ascii="Calibri Light" w:hAnsi="Calibri Light"/>
              </w:rPr>
              <w:t xml:space="preserve"> del Socorro Canto Ort</w:t>
            </w:r>
            <w:r w:rsidR="00BE5F7A" w:rsidRPr="00EC62E6">
              <w:rPr>
                <w:rFonts w:ascii="Calibri Light" w:hAnsi="Calibri Light"/>
              </w:rPr>
              <w:t>i</w:t>
            </w:r>
            <w:r w:rsidRPr="00EC62E6">
              <w:rPr>
                <w:rFonts w:ascii="Calibri Light" w:hAnsi="Calibri Light"/>
              </w:rPr>
              <w:t>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Federación Estatal de Colonos Urbanos de Yucatán A.C. (FEYUC)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3C2AF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AFF" w:rsidRPr="00EC62E6" w:rsidRDefault="003C2AFF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AFF" w:rsidRPr="00EC62E6" w:rsidRDefault="003C2AFF" w:rsidP="008413F7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Lic. Carlos Antonio </w:t>
            </w:r>
            <w:proofErr w:type="spellStart"/>
            <w:r>
              <w:rPr>
                <w:rFonts w:ascii="Calibri Light" w:hAnsi="Calibri Light"/>
              </w:rPr>
              <w:t>Rosciano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Llamos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AFF" w:rsidRPr="00EC62E6" w:rsidRDefault="003C2AFF" w:rsidP="00A123A1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Ciudadano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EC62E6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Colectivo Ciudadano ¡YA BASTA!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C27CA0" w:rsidP="00FE724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Nicolás Andrés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S.O.S. Colonia México A.C.</w:t>
            </w:r>
          </w:p>
        </w:tc>
      </w:tr>
      <w:tr w:rsidR="00C27CA0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A0" w:rsidRDefault="00C27CA0" w:rsidP="00FE724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A0" w:rsidRPr="00EC62E6" w:rsidRDefault="00C27CA0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César Gómez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A0" w:rsidRPr="00EC62E6" w:rsidRDefault="00C27CA0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Ciudadano</w:t>
            </w:r>
          </w:p>
        </w:tc>
      </w:tr>
      <w:tr w:rsidR="00C27CA0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A0" w:rsidRDefault="00C27CA0" w:rsidP="00FE724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A0" w:rsidRDefault="00C27CA0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Mario Padrón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A0" w:rsidRDefault="00C27CA0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Ciudadano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Default="00A54D11" w:rsidP="00C27CA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C27CA0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A54D11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Ciudadana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A445E9" w:rsidP="00B5294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FB6648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IQI Alonso Vargas Rosado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Federación de Colegios Profesionales de Yucatán,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17000" w:rsidP="00A445E9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  <w:r w:rsidR="00A445E9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 xml:space="preserve">Laboratorio de Políticas para la Seguridad y el </w:t>
            </w:r>
            <w:r w:rsidRPr="00EC62E6">
              <w:rPr>
                <w:rFonts w:ascii="Calibri Light" w:hAnsi="Calibri Light"/>
              </w:rPr>
              <w:lastRenderedPageBreak/>
              <w:t>Desarrollo</w:t>
            </w:r>
          </w:p>
        </w:tc>
      </w:tr>
      <w:tr w:rsidR="00C3728B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28B" w:rsidRPr="00EC62E6" w:rsidRDefault="00C3728B" w:rsidP="00A445E9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28B" w:rsidRPr="00EC62E6" w:rsidRDefault="00C3728B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CP y PCF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Rusell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Francisco Arcila Sosa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28B" w:rsidRPr="00EC62E6" w:rsidRDefault="00C3728B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Colegio de Contadores Públicos, A.C.</w:t>
            </w:r>
          </w:p>
        </w:tc>
      </w:tr>
      <w:tr w:rsidR="0068535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A445E9" w:rsidP="00C3728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C3728B"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C.P. Jorge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Ciudadano</w:t>
            </w:r>
          </w:p>
        </w:tc>
      </w:tr>
      <w:tr w:rsidR="00A445E9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E9" w:rsidRPr="00EC62E6" w:rsidRDefault="003E10FA" w:rsidP="00C3728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C3728B"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E9" w:rsidRPr="00EC62E6" w:rsidRDefault="00A445E9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Ramón David Ortiz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E9" w:rsidRPr="00EC62E6" w:rsidRDefault="00A445E9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Club de Aceleración Mérida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C3728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C3728B"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240264"/>
    <w:rsid w:val="00287C17"/>
    <w:rsid w:val="002D6332"/>
    <w:rsid w:val="003C2AFF"/>
    <w:rsid w:val="003E10FA"/>
    <w:rsid w:val="00514A99"/>
    <w:rsid w:val="00617000"/>
    <w:rsid w:val="00685356"/>
    <w:rsid w:val="008413F7"/>
    <w:rsid w:val="00A123A1"/>
    <w:rsid w:val="00A4053B"/>
    <w:rsid w:val="00A445E9"/>
    <w:rsid w:val="00A54D11"/>
    <w:rsid w:val="00B12521"/>
    <w:rsid w:val="00B46A52"/>
    <w:rsid w:val="00B5294B"/>
    <w:rsid w:val="00BE5F7A"/>
    <w:rsid w:val="00C27CA0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cp:lastPrinted>2020-12-11T14:03:00Z</cp:lastPrinted>
  <dcterms:created xsi:type="dcterms:W3CDTF">2020-12-18T14:35:00Z</dcterms:created>
  <dcterms:modified xsi:type="dcterms:W3CDTF">2020-12-18T14:41:00Z</dcterms:modified>
</cp:coreProperties>
</file>