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969"/>
        <w:gridCol w:w="4111"/>
      </w:tblGrid>
      <w:tr w:rsidR="007D3472" w:rsidRPr="00C862C1" w:rsidTr="007D3472"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472" w:rsidRPr="00C862C1" w:rsidRDefault="007D3472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22 de octubre de 2020</w:t>
            </w:r>
          </w:p>
        </w:tc>
      </w:tr>
      <w:tr w:rsidR="007D3472" w:rsidRPr="00C862C1" w:rsidTr="007D347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472" w:rsidRPr="00C862C1" w:rsidRDefault="007D3472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472" w:rsidRPr="00C862C1" w:rsidRDefault="007D3472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472" w:rsidRPr="00C862C1" w:rsidRDefault="007D3472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7D3472" w:rsidRPr="00C862C1" w:rsidTr="007D3472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Lizbeth Estrada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CIMTRA-Península de Yucatán </w:t>
            </w:r>
          </w:p>
        </w:tc>
      </w:tr>
      <w:tr w:rsidR="00D506B7" w:rsidRPr="00C862C1" w:rsidTr="007D3472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6B7" w:rsidRPr="00C862C1" w:rsidRDefault="00D506B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6B7" w:rsidRPr="00C862C1" w:rsidRDefault="00D506B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Bertha Herrera Cantillo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6B7" w:rsidRPr="00C862C1" w:rsidRDefault="00D506B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Bienestar, A.C.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 xml:space="preserve">Jorge </w:t>
            </w: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C862C1">
              <w:rPr>
                <w:rFonts w:ascii="Calibri Light" w:hAnsi="Calibri Light"/>
                <w:sz w:val="24"/>
                <w:szCs w:val="24"/>
              </w:rPr>
              <w:t xml:space="preserve"> Canto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D506B7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Federación Estatal de Colonos Urbanos de Yucatán A.C.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Colectivo Ciudadano ¡Ya Basta!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D506B7">
            <w:pPr>
              <w:spacing w:line="240" w:lineRule="auto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CC450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Carlos Antonio Valle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Docente</w:t>
            </w:r>
          </w:p>
        </w:tc>
      </w:tr>
      <w:tr w:rsidR="00CC4504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 xml:space="preserve">Nicolás Andrés </w:t>
            </w: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S.O.S. Colonia México, A.C</w:t>
            </w:r>
          </w:p>
        </w:tc>
      </w:tr>
      <w:tr w:rsidR="00CC4504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Mtro. Joaquín Torres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04" w:rsidRPr="00C862C1" w:rsidRDefault="00CC450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Colectivo AVE.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Ciudadana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Ángel Rodríguez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C450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Laboratorio de Políticas para la Seguridad y el Desarrollo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Oscar Chan-</w:t>
            </w:r>
            <w:proofErr w:type="spellStart"/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C862C1" w:rsidP="00C862C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Centro Interdisciplinario de Investigación y Desarrollo Alternativo, </w:t>
            </w:r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Yich</w:t>
            </w:r>
            <w:proofErr w:type="spellEnd"/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Lu´</w:t>
            </w: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u</w:t>
            </w:r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</w:t>
            </w:r>
            <w:proofErr w:type="spellEnd"/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.</w:t>
            </w:r>
            <w:r w:rsidR="007D3472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María Elena Muñoz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Grupo Kerigma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Patricia Jean, Patricia </w:t>
            </w:r>
            <w:proofErr w:type="spellStart"/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Mccarthy</w:t>
            </w:r>
            <w:proofErr w:type="spellEnd"/>
            <w:r w:rsidR="00D82254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, Patricia </w:t>
            </w:r>
            <w:proofErr w:type="spellStart"/>
            <w:r w:rsidR="00D82254"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Monforte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Frente Cívico Familiar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Mario Padrón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Red de Jóvenes Profesionistas con Causa Social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D82254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 xml:space="preserve">Miriam Jure </w:t>
            </w: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Cej</w:t>
            </w:r>
            <w:r w:rsidR="00D82254" w:rsidRPr="00C862C1">
              <w:rPr>
                <w:rFonts w:ascii="Calibri Light" w:hAnsi="Calibri Light"/>
                <w:sz w:val="24"/>
                <w:szCs w:val="24"/>
              </w:rPr>
              <w:t>í</w:t>
            </w:r>
            <w:r w:rsidRPr="00C862C1">
              <w:rPr>
                <w:rFonts w:ascii="Calibri Light" w:hAnsi="Calibri Light"/>
                <w:sz w:val="24"/>
                <w:szCs w:val="24"/>
              </w:rPr>
              <w:t>n</w:t>
            </w:r>
            <w:proofErr w:type="spellEnd"/>
            <w:r w:rsidR="00D82254" w:rsidRPr="00C862C1">
              <w:rPr>
                <w:rFonts w:ascii="Calibri Light" w:hAnsi="Calibri Light"/>
                <w:sz w:val="24"/>
                <w:szCs w:val="24"/>
              </w:rPr>
              <w:t xml:space="preserve">, </w:t>
            </w:r>
            <w:proofErr w:type="spellStart"/>
            <w:r w:rsidR="00CC2950" w:rsidRPr="00C862C1">
              <w:rPr>
                <w:rFonts w:ascii="Calibri Light" w:hAnsi="Calibri Light"/>
                <w:sz w:val="24"/>
                <w:szCs w:val="24"/>
              </w:rPr>
              <w:t>Miroslava</w:t>
            </w:r>
            <w:proofErr w:type="spellEnd"/>
            <w:r w:rsidR="00CC2950" w:rsidRPr="00C862C1">
              <w:rPr>
                <w:rFonts w:ascii="Calibri Light" w:hAnsi="Calibri Light"/>
                <w:sz w:val="24"/>
                <w:szCs w:val="24"/>
              </w:rPr>
              <w:t xml:space="preserve"> Smith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Fundación Mujer AC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Sara Oliveros López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5E2E5D" w:rsidP="005E2E5D">
            <w:pPr>
              <w:spacing w:before="240" w:line="240" w:lineRule="auto"/>
              <w:jc w:val="both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Centro Interdisciplinario de Investigación y Desarrollo Alternativo, </w:t>
            </w:r>
            <w:r w:rsidR="007D3472" w:rsidRPr="00C862C1">
              <w:rPr>
                <w:rFonts w:ascii="Calibri Light" w:hAnsi="Calibri Light"/>
                <w:sz w:val="24"/>
                <w:szCs w:val="24"/>
              </w:rPr>
              <w:t xml:space="preserve">U </w:t>
            </w:r>
            <w:proofErr w:type="spellStart"/>
            <w:r w:rsidR="007D3472" w:rsidRPr="00C862C1">
              <w:rPr>
                <w:rFonts w:ascii="Calibri Light" w:hAnsi="Calibri Light"/>
                <w:sz w:val="24"/>
                <w:szCs w:val="24"/>
              </w:rPr>
              <w:t>Yich</w:t>
            </w:r>
            <w:proofErr w:type="spellEnd"/>
            <w:r w:rsidR="007D3472" w:rsidRPr="00C862C1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7D3472" w:rsidRPr="00C862C1">
              <w:rPr>
                <w:rFonts w:ascii="Calibri Light" w:hAnsi="Calibri Light"/>
                <w:sz w:val="24"/>
                <w:szCs w:val="24"/>
              </w:rPr>
              <w:t>Luum</w:t>
            </w:r>
            <w:proofErr w:type="spellEnd"/>
            <w:r w:rsidR="007D3472" w:rsidRPr="00C862C1">
              <w:rPr>
                <w:rFonts w:ascii="Calibri Light" w:hAnsi="Calibri Light"/>
                <w:sz w:val="24"/>
                <w:szCs w:val="24"/>
              </w:rPr>
              <w:t xml:space="preserve"> A.C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Manuel Jesús Tovilla Gaona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Tovilla, Hernández y Asociados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Ing</w:t>
            </w:r>
            <w:r w:rsidR="005E2E5D" w:rsidRPr="00C862C1">
              <w:rPr>
                <w:rFonts w:ascii="Calibri Light" w:hAnsi="Calibri Light"/>
                <w:sz w:val="24"/>
                <w:szCs w:val="24"/>
              </w:rPr>
              <w:t>.</w:t>
            </w:r>
            <w:r w:rsidRPr="00C862C1">
              <w:rPr>
                <w:rFonts w:ascii="Calibri Light" w:hAnsi="Calibri Light"/>
                <w:sz w:val="24"/>
                <w:szCs w:val="24"/>
              </w:rPr>
              <w:t xml:space="preserve"> Jorge Arcila Arjona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5E2E5D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Federación de Colegios de Profesionales de Yucatán A.C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Daniela Pérez </w:t>
            </w:r>
            <w:proofErr w:type="spellStart"/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Baas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Ciudadana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Milagros Del Pilar Herrero Buchanan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5E2E5D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Red de Mujeres por la Democracia Paritaria</w:t>
            </w: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</w:tr>
      <w:tr w:rsidR="007D3472" w:rsidRPr="00C862C1" w:rsidTr="00D82254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Eduardo López Salcido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5E2E5D">
            <w:pPr>
              <w:spacing w:line="240" w:lineRule="auto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Centro Educativo para el Desarrollo Sustentable AC.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Gustavo Adolfo </w:t>
            </w:r>
            <w:proofErr w:type="spellStart"/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Monforte</w:t>
            </w:r>
            <w:proofErr w:type="spellEnd"/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5E2E5D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color w:val="000000" w:themeColor="text1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 xml:space="preserve">César </w:t>
            </w:r>
            <w:r w:rsidR="005E2E5D" w:rsidRPr="00C862C1">
              <w:rPr>
                <w:rFonts w:ascii="Calibri Light" w:hAnsi="Calibri Light"/>
                <w:sz w:val="24"/>
                <w:szCs w:val="24"/>
              </w:rPr>
              <w:t xml:space="preserve">Gómez </w:t>
            </w:r>
            <w:proofErr w:type="spellStart"/>
            <w:r w:rsidR="005E2E5D" w:rsidRPr="00C862C1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D8225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Red De Jóvenes Profesionistas Con Causa Social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C862C1">
              <w:rPr>
                <w:rFonts w:ascii="Calibri Light" w:hAnsi="Calibri Light"/>
                <w:sz w:val="24"/>
                <w:szCs w:val="24"/>
              </w:rPr>
              <w:t>Dominick</w:t>
            </w:r>
            <w:proofErr w:type="spellEnd"/>
            <w:r w:rsidRPr="00C862C1">
              <w:rPr>
                <w:rFonts w:ascii="Calibri Light" w:hAnsi="Calibri Light"/>
                <w:sz w:val="24"/>
                <w:szCs w:val="24"/>
              </w:rPr>
              <w:t xml:space="preserve"> Ortega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D82254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Laboratorio de Políticas para la Seguridad y el Desarrollo</w:t>
            </w:r>
          </w:p>
        </w:tc>
      </w:tr>
      <w:tr w:rsidR="007D3472" w:rsidRPr="00C862C1" w:rsidTr="007D3472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C2950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2</w:t>
            </w:r>
            <w:r w:rsidR="00CC2950" w:rsidRPr="00C862C1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Alejandro Ashley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472" w:rsidRPr="00C862C1" w:rsidRDefault="007D347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C862C1">
              <w:rPr>
                <w:rFonts w:ascii="Calibri Light" w:hAnsi="Calibri Light"/>
                <w:sz w:val="24"/>
                <w:szCs w:val="24"/>
              </w:rPr>
              <w:t>Cultura Savia</w:t>
            </w:r>
            <w:r w:rsidR="00D82254" w:rsidRPr="00C862C1">
              <w:rPr>
                <w:rFonts w:ascii="Calibri Light" w:hAnsi="Calibri Light"/>
                <w:sz w:val="24"/>
                <w:szCs w:val="24"/>
              </w:rPr>
              <w:t>, A.C.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72"/>
    <w:rsid w:val="005E2E5D"/>
    <w:rsid w:val="007D3472"/>
    <w:rsid w:val="00C862C1"/>
    <w:rsid w:val="00CC2950"/>
    <w:rsid w:val="00CC4504"/>
    <w:rsid w:val="00D17675"/>
    <w:rsid w:val="00D506B7"/>
    <w:rsid w:val="00D82254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3472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3472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1</cp:revision>
  <dcterms:created xsi:type="dcterms:W3CDTF">2020-11-06T15:25:00Z</dcterms:created>
  <dcterms:modified xsi:type="dcterms:W3CDTF">2020-11-06T16:04:00Z</dcterms:modified>
</cp:coreProperties>
</file>