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57D" w:rsidRPr="002C525B" w:rsidRDefault="00677D67" w:rsidP="002C525B">
      <w:pPr>
        <w:spacing w:line="360" w:lineRule="auto"/>
        <w:jc w:val="both"/>
        <w:rPr>
          <w:rFonts w:ascii="Arial" w:hAnsi="Arial" w:cs="Arial"/>
        </w:rPr>
      </w:pPr>
      <w:r w:rsidRPr="002C525B">
        <w:rPr>
          <w:rFonts w:ascii="Arial" w:hAnsi="Arial" w:cs="Arial"/>
        </w:rPr>
        <w:t xml:space="preserve">Instituto Estatal de Transparencia, </w:t>
      </w:r>
    </w:p>
    <w:p w:rsidR="00677D67" w:rsidRPr="002C525B" w:rsidRDefault="00677D67" w:rsidP="002C525B">
      <w:pPr>
        <w:spacing w:line="360" w:lineRule="auto"/>
        <w:jc w:val="both"/>
        <w:rPr>
          <w:rFonts w:ascii="Arial" w:hAnsi="Arial" w:cs="Arial"/>
        </w:rPr>
      </w:pPr>
      <w:r w:rsidRPr="002C525B">
        <w:rPr>
          <w:rFonts w:ascii="Arial" w:hAnsi="Arial" w:cs="Arial"/>
        </w:rPr>
        <w:t>Acceso a la Información Pública y</w:t>
      </w:r>
    </w:p>
    <w:p w:rsidR="00677D67" w:rsidRPr="002C525B" w:rsidRDefault="00677D67" w:rsidP="002C525B">
      <w:pPr>
        <w:spacing w:line="360" w:lineRule="auto"/>
        <w:jc w:val="both"/>
        <w:rPr>
          <w:rFonts w:ascii="Arial" w:hAnsi="Arial" w:cs="Arial"/>
        </w:rPr>
      </w:pPr>
      <w:r w:rsidRPr="002C525B">
        <w:rPr>
          <w:rFonts w:ascii="Arial" w:hAnsi="Arial" w:cs="Arial"/>
        </w:rPr>
        <w:t>Protección de Datos Personales</w:t>
      </w:r>
      <w:r w:rsidR="003377FA" w:rsidRPr="002C525B">
        <w:rPr>
          <w:rFonts w:ascii="Arial" w:hAnsi="Arial" w:cs="Arial"/>
        </w:rPr>
        <w:t xml:space="preserve"> de Yucatán,</w:t>
      </w:r>
    </w:p>
    <w:p w:rsidR="003377FA" w:rsidRPr="002C525B" w:rsidRDefault="003377FA" w:rsidP="002C525B">
      <w:pPr>
        <w:spacing w:line="360" w:lineRule="auto"/>
        <w:jc w:val="both"/>
        <w:rPr>
          <w:rFonts w:ascii="Arial" w:hAnsi="Arial" w:cs="Arial"/>
        </w:rPr>
      </w:pPr>
      <w:r w:rsidRPr="002C525B">
        <w:rPr>
          <w:rFonts w:ascii="Arial" w:hAnsi="Arial" w:cs="Arial"/>
        </w:rPr>
        <w:t>Gobierno Abierto,</w:t>
      </w:r>
    </w:p>
    <w:p w:rsidR="003377FA" w:rsidRPr="002C525B" w:rsidRDefault="003377FA" w:rsidP="002C525B">
      <w:pPr>
        <w:spacing w:line="360" w:lineRule="auto"/>
        <w:jc w:val="both"/>
        <w:rPr>
          <w:rFonts w:ascii="Arial" w:hAnsi="Arial" w:cs="Arial"/>
        </w:rPr>
      </w:pPr>
      <w:r w:rsidRPr="002C525B">
        <w:rPr>
          <w:rFonts w:ascii="Arial" w:hAnsi="Arial" w:cs="Arial"/>
        </w:rPr>
        <w:t>A QUIEN CORRESPONDA.</w:t>
      </w:r>
    </w:p>
    <w:p w:rsidR="003377FA" w:rsidRPr="002C525B" w:rsidRDefault="003377FA" w:rsidP="002C525B">
      <w:pPr>
        <w:spacing w:line="360" w:lineRule="auto"/>
        <w:jc w:val="both"/>
        <w:rPr>
          <w:rFonts w:ascii="Arial" w:hAnsi="Arial" w:cs="Arial"/>
        </w:rPr>
      </w:pPr>
    </w:p>
    <w:p w:rsidR="003377FA" w:rsidRPr="002C525B" w:rsidRDefault="003377FA" w:rsidP="008C7FF7">
      <w:pPr>
        <w:spacing w:line="360" w:lineRule="auto"/>
        <w:jc w:val="right"/>
        <w:rPr>
          <w:rFonts w:ascii="Arial" w:hAnsi="Arial" w:cs="Arial"/>
        </w:rPr>
      </w:pPr>
      <w:r w:rsidRPr="002C525B">
        <w:rPr>
          <w:rFonts w:ascii="Arial" w:hAnsi="Arial" w:cs="Arial"/>
        </w:rPr>
        <w:t>Mérida, Yucatán a 19 de Octubre de 2020.</w:t>
      </w:r>
    </w:p>
    <w:p w:rsidR="003377FA" w:rsidRPr="002C525B" w:rsidRDefault="003377FA" w:rsidP="002C525B">
      <w:pPr>
        <w:spacing w:line="360" w:lineRule="auto"/>
        <w:jc w:val="both"/>
        <w:rPr>
          <w:rFonts w:ascii="Arial" w:hAnsi="Arial" w:cs="Arial"/>
        </w:rPr>
      </w:pPr>
    </w:p>
    <w:p w:rsidR="003377FA" w:rsidRPr="002C525B" w:rsidRDefault="003377FA" w:rsidP="002C525B">
      <w:pPr>
        <w:spacing w:line="360" w:lineRule="auto"/>
        <w:jc w:val="both"/>
        <w:rPr>
          <w:rFonts w:ascii="Arial" w:hAnsi="Arial" w:cs="Arial"/>
        </w:rPr>
      </w:pPr>
      <w:r w:rsidRPr="002C525B">
        <w:rPr>
          <w:rFonts w:ascii="Arial" w:hAnsi="Arial" w:cs="Arial"/>
        </w:rPr>
        <w:t>En alcance a los acuerdos generados entre los participantes en el Primer Plan de Acción Local de Gobierno Abierto</w:t>
      </w:r>
      <w:r w:rsidR="004F3D38" w:rsidRPr="002C525B">
        <w:rPr>
          <w:rFonts w:ascii="Arial" w:hAnsi="Arial" w:cs="Arial"/>
        </w:rPr>
        <w:t xml:space="preserve">, durante la reunión celebrada el día 15 </w:t>
      </w:r>
      <w:r w:rsidR="008C7FF7">
        <w:rPr>
          <w:rFonts w:ascii="Arial" w:hAnsi="Arial" w:cs="Arial"/>
        </w:rPr>
        <w:t>del presente mes</w:t>
      </w:r>
      <w:r w:rsidR="004F3D38" w:rsidRPr="002C525B">
        <w:rPr>
          <w:rFonts w:ascii="Arial" w:hAnsi="Arial" w:cs="Arial"/>
        </w:rPr>
        <w:t>, su servidor pone a consideración de todas y todos, las características que considero deben poseer las personas que nos representen en el Secretariado Técnico Local, siendo éstas:</w:t>
      </w:r>
    </w:p>
    <w:p w:rsidR="004F3D38" w:rsidRPr="002C525B" w:rsidRDefault="00E610E8" w:rsidP="002C52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C525B">
        <w:rPr>
          <w:rFonts w:ascii="Arial" w:hAnsi="Arial" w:cs="Arial"/>
        </w:rPr>
        <w:t xml:space="preserve">Capacidad de </w:t>
      </w:r>
      <w:r w:rsidR="00656D73" w:rsidRPr="002C525B">
        <w:rPr>
          <w:rFonts w:ascii="Arial" w:hAnsi="Arial" w:cs="Arial"/>
        </w:rPr>
        <w:t>debate</w:t>
      </w:r>
      <w:r w:rsidRPr="002C525B">
        <w:rPr>
          <w:rFonts w:ascii="Arial" w:hAnsi="Arial" w:cs="Arial"/>
        </w:rPr>
        <w:t xml:space="preserve">, </w:t>
      </w:r>
      <w:r w:rsidR="00BA27F0" w:rsidRPr="002C525B">
        <w:rPr>
          <w:rFonts w:ascii="Arial" w:hAnsi="Arial" w:cs="Arial"/>
        </w:rPr>
        <w:t>por la naturaleza del ejercicio y la presencia de distintos actores civiles y gubernamentales, las personas postulantes deben ser capaces de generar intercambio de ideas</w:t>
      </w:r>
      <w:r w:rsidR="00E653A6" w:rsidRPr="002C525B">
        <w:rPr>
          <w:rFonts w:ascii="Arial" w:hAnsi="Arial" w:cs="Arial"/>
        </w:rPr>
        <w:t xml:space="preserve"> distintas, siempre fomentando la tolerancia y el respeto por los demás;</w:t>
      </w:r>
    </w:p>
    <w:p w:rsidR="00E610E8" w:rsidRPr="002C525B" w:rsidRDefault="00E610E8" w:rsidP="002C52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C525B">
        <w:rPr>
          <w:rFonts w:ascii="Arial" w:hAnsi="Arial" w:cs="Arial"/>
        </w:rPr>
        <w:t xml:space="preserve">Capacidad de </w:t>
      </w:r>
      <w:r w:rsidR="00656D73" w:rsidRPr="002C525B">
        <w:rPr>
          <w:rFonts w:ascii="Arial" w:hAnsi="Arial" w:cs="Arial"/>
        </w:rPr>
        <w:t>consenso</w:t>
      </w:r>
      <w:r w:rsidRPr="002C525B">
        <w:rPr>
          <w:rFonts w:ascii="Arial" w:hAnsi="Arial" w:cs="Arial"/>
        </w:rPr>
        <w:t>,</w:t>
      </w:r>
      <w:r w:rsidR="00E653A6" w:rsidRPr="002C525B">
        <w:rPr>
          <w:rFonts w:ascii="Arial" w:hAnsi="Arial" w:cs="Arial"/>
        </w:rPr>
        <w:t xml:space="preserve"> por consecuencia del atributo anterior, las personas postulantes deben tener capacidad para generar acuerdos entre los participantes con la finalidad de lograr una acción conjunta entre gobierno y ciudadanía en favor de la sociedad;</w:t>
      </w:r>
    </w:p>
    <w:p w:rsidR="00E610E8" w:rsidRPr="002C525B" w:rsidRDefault="00E610E8" w:rsidP="002C52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C525B">
        <w:rPr>
          <w:rFonts w:ascii="Arial" w:hAnsi="Arial" w:cs="Arial"/>
        </w:rPr>
        <w:t>Capacidad de análisis,</w:t>
      </w:r>
      <w:r w:rsidR="00E653A6" w:rsidRPr="002C525B">
        <w:rPr>
          <w:rFonts w:ascii="Arial" w:hAnsi="Arial" w:cs="Arial"/>
        </w:rPr>
        <w:t xml:space="preserve"> </w:t>
      </w:r>
      <w:r w:rsidR="006E49F9" w:rsidRPr="002C525B">
        <w:rPr>
          <w:rFonts w:ascii="Arial" w:hAnsi="Arial" w:cs="Arial"/>
        </w:rPr>
        <w:t>de las posibles causas y efectos de la problemática social que se pretenda abordar mediante el ejercicio de Gobierno Abierto</w:t>
      </w:r>
      <w:r w:rsidR="00303DF7">
        <w:rPr>
          <w:rFonts w:ascii="Arial" w:hAnsi="Arial" w:cs="Arial"/>
        </w:rPr>
        <w:t>, así como para la generación de posibles soluciones;</w:t>
      </w:r>
    </w:p>
    <w:p w:rsidR="00E610E8" w:rsidRPr="002C525B" w:rsidRDefault="00E610E8" w:rsidP="002C52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C525B">
        <w:rPr>
          <w:rFonts w:ascii="Arial" w:hAnsi="Arial" w:cs="Arial"/>
        </w:rPr>
        <w:t>Sin conflicto de interés con la función pública y el Órgano Garante,</w:t>
      </w:r>
      <w:r w:rsidR="006E4281">
        <w:rPr>
          <w:rFonts w:ascii="Arial" w:hAnsi="Arial" w:cs="Arial"/>
        </w:rPr>
        <w:t xml:space="preserve"> propongo que</w:t>
      </w:r>
      <w:r w:rsidR="006E49F9" w:rsidRPr="002C525B">
        <w:rPr>
          <w:rFonts w:ascii="Arial" w:hAnsi="Arial" w:cs="Arial"/>
        </w:rPr>
        <w:t xml:space="preserve"> las personas postulantes a representar al STL no deben </w:t>
      </w:r>
      <w:r w:rsidR="00CF54EF" w:rsidRPr="002C525B">
        <w:rPr>
          <w:rFonts w:ascii="Arial" w:hAnsi="Arial" w:cs="Arial"/>
        </w:rPr>
        <w:t>desempeñar algún puesto, cargo o comisión en la función pública, ni ser parientes directos o políticos de funcionarios públicos, también preferentemente no ser proveedores del Gobierno;</w:t>
      </w:r>
    </w:p>
    <w:p w:rsidR="00E610E8" w:rsidRPr="002C525B" w:rsidRDefault="008F61EF" w:rsidP="002C52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C525B">
        <w:rPr>
          <w:rFonts w:ascii="Arial" w:hAnsi="Arial" w:cs="Arial"/>
        </w:rPr>
        <w:lastRenderedPageBreak/>
        <w:t>Con disponibilidad de tiempo,</w:t>
      </w:r>
      <w:r w:rsidR="00CF54EF" w:rsidRPr="002C525B">
        <w:rPr>
          <w:rFonts w:ascii="Arial" w:hAnsi="Arial" w:cs="Arial"/>
        </w:rPr>
        <w:t xml:space="preserve"> dado que es una labor honorífica, es necesario que cuenten con el tiempo suficiente para desempeñar las múltiples actividades que generan los ejercicios de Gobierno Abierto;</w:t>
      </w:r>
    </w:p>
    <w:p w:rsidR="008F61EF" w:rsidRPr="002C525B" w:rsidRDefault="008F61EF" w:rsidP="002C52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C525B">
        <w:rPr>
          <w:rFonts w:ascii="Arial" w:hAnsi="Arial" w:cs="Arial"/>
        </w:rPr>
        <w:t>Con conocimiento de la función pública,</w:t>
      </w:r>
      <w:r w:rsidR="00CF54EF" w:rsidRPr="002C525B">
        <w:rPr>
          <w:rFonts w:ascii="Arial" w:hAnsi="Arial" w:cs="Arial"/>
        </w:rPr>
        <w:t xml:space="preserve"> éste es un requisito deseable pero no</w:t>
      </w:r>
      <w:r w:rsidR="006A5217" w:rsidRPr="002C525B">
        <w:rPr>
          <w:rFonts w:ascii="Arial" w:hAnsi="Arial" w:cs="Arial"/>
        </w:rPr>
        <w:t xml:space="preserve"> forzoso ni indispensable, simplemente lo propongo porque</w:t>
      </w:r>
      <w:r w:rsidR="00567829">
        <w:rPr>
          <w:rFonts w:ascii="Arial" w:hAnsi="Arial" w:cs="Arial"/>
        </w:rPr>
        <w:t xml:space="preserve"> a la ciudadanía nos</w:t>
      </w:r>
      <w:r w:rsidR="006A5217" w:rsidRPr="002C525B">
        <w:rPr>
          <w:rFonts w:ascii="Arial" w:hAnsi="Arial" w:cs="Arial"/>
        </w:rPr>
        <w:t xml:space="preserve"> facilita el entendimiento de la perspectiva de quienes trabajan en el gobierno;</w:t>
      </w:r>
    </w:p>
    <w:p w:rsidR="008F61EF" w:rsidRDefault="008F61EF" w:rsidP="002C52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2C525B">
        <w:rPr>
          <w:rFonts w:ascii="Arial" w:hAnsi="Arial" w:cs="Arial"/>
        </w:rPr>
        <w:t>Con Visión ciudadana</w:t>
      </w:r>
      <w:r w:rsidR="006A5217" w:rsidRPr="002C525B">
        <w:rPr>
          <w:rFonts w:ascii="Arial" w:hAnsi="Arial" w:cs="Arial"/>
        </w:rPr>
        <w:t xml:space="preserve">, la considero una de las características más importantes, quienes nos representen deben privilegiar </w:t>
      </w:r>
      <w:r w:rsidR="004E0B0E" w:rsidRPr="002C525B">
        <w:rPr>
          <w:rFonts w:ascii="Arial" w:hAnsi="Arial" w:cs="Arial"/>
        </w:rPr>
        <w:t>aquéllos compromisos que generen un impacto positivo para la sociedad yucateca, estar conscientes de quiénes serán beneficiados con una calidad de vida mejor</w:t>
      </w:r>
      <w:r w:rsidR="002C525B" w:rsidRPr="002C525B">
        <w:rPr>
          <w:rFonts w:ascii="Arial" w:hAnsi="Arial" w:cs="Arial"/>
        </w:rPr>
        <w:t xml:space="preserve"> así se trate de grupos vulnerables, maya hablantes, personas con discapacidad, mujeres, empresarios, en fin, considerar a todas las voces participantes desde la sociedad civil</w:t>
      </w:r>
      <w:r w:rsidR="00EB2A22">
        <w:rPr>
          <w:rFonts w:ascii="Arial" w:hAnsi="Arial" w:cs="Arial"/>
        </w:rPr>
        <w:t>;</w:t>
      </w:r>
    </w:p>
    <w:p w:rsidR="00EB2A22" w:rsidRDefault="00EB2A22" w:rsidP="002C52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perspectiva de género y equidad, las personas postulantes</w:t>
      </w:r>
      <w:r w:rsidR="00B50D03">
        <w:rPr>
          <w:rFonts w:ascii="Arial" w:hAnsi="Arial" w:cs="Arial"/>
        </w:rPr>
        <w:t xml:space="preserve"> deben representar la conciencia de que somos igual</w:t>
      </w:r>
      <w:r w:rsidR="00D22969">
        <w:rPr>
          <w:rFonts w:ascii="Arial" w:hAnsi="Arial" w:cs="Arial"/>
        </w:rPr>
        <w:t>es, sin discriminación por sexo, discapacidad o pertenencia a un grupo en situación de vulnerabilidad;</w:t>
      </w:r>
    </w:p>
    <w:p w:rsidR="00D22969" w:rsidRDefault="00AA300C" w:rsidP="002C525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enfoque de la Agenda 2030, lo considero un requisito muy importante porque son varios los Objetivo de Desarrollo Sostenible que</w:t>
      </w:r>
      <w:r w:rsidR="00142ADE">
        <w:rPr>
          <w:rFonts w:ascii="Arial" w:hAnsi="Arial" w:cs="Arial"/>
        </w:rPr>
        <w:t xml:space="preserve"> abarcan a ésta tierra con tanta riqueza natural y cultural</w:t>
      </w:r>
      <w:r w:rsidR="00011CA4">
        <w:rPr>
          <w:rFonts w:ascii="Arial" w:hAnsi="Arial" w:cs="Arial"/>
        </w:rPr>
        <w:t>, pero con también marcadas desigualdades;</w:t>
      </w:r>
    </w:p>
    <w:p w:rsidR="0073329E" w:rsidRDefault="00654873" w:rsidP="007332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Deseo que dicha propuesta sea </w:t>
      </w:r>
      <w:r w:rsidR="008C7FF7">
        <w:rPr>
          <w:rFonts w:ascii="Arial" w:hAnsi="Arial" w:cs="Arial"/>
        </w:rPr>
        <w:t>útil (pues se trata de servir)</w:t>
      </w:r>
      <w:r w:rsidR="00505457">
        <w:rPr>
          <w:rFonts w:ascii="Arial" w:hAnsi="Arial" w:cs="Arial"/>
        </w:rPr>
        <w:t xml:space="preserve"> y, sobre todo, que aporte valor a éste enriquecedor Plan de Acción Local inédito por desarrollarse a nivel Estatal y Municipal</w:t>
      </w:r>
      <w:r w:rsidR="000A0930">
        <w:rPr>
          <w:rFonts w:ascii="Arial" w:hAnsi="Arial" w:cs="Arial"/>
        </w:rPr>
        <w:t>;</w:t>
      </w:r>
      <w:bookmarkStart w:id="0" w:name="_GoBack"/>
      <w:bookmarkEnd w:id="0"/>
      <w:r w:rsidR="00F67553">
        <w:rPr>
          <w:rFonts w:ascii="Arial" w:hAnsi="Arial" w:cs="Arial"/>
        </w:rPr>
        <w:t xml:space="preserve"> siempre por una sociedad más próspera, más equitativa e incluyente, por un México de todas y todos</w:t>
      </w:r>
      <w:r w:rsidR="008C7FF7">
        <w:rPr>
          <w:rFonts w:ascii="Arial" w:hAnsi="Arial" w:cs="Arial"/>
        </w:rPr>
        <w:t>.</w:t>
      </w:r>
    </w:p>
    <w:p w:rsidR="008C7FF7" w:rsidRDefault="008C7FF7" w:rsidP="007332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Sinceramente,</w:t>
      </w:r>
    </w:p>
    <w:p w:rsidR="008C7FF7" w:rsidRPr="0073329E" w:rsidRDefault="008C7FF7" w:rsidP="007332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Jorge E. </w:t>
      </w:r>
      <w:proofErr w:type="spellStart"/>
      <w:r>
        <w:rPr>
          <w:rFonts w:ascii="Arial" w:hAnsi="Arial" w:cs="Arial"/>
        </w:rPr>
        <w:t>Fabila</w:t>
      </w:r>
      <w:proofErr w:type="spellEnd"/>
      <w:r>
        <w:rPr>
          <w:rFonts w:ascii="Arial" w:hAnsi="Arial" w:cs="Arial"/>
        </w:rPr>
        <w:t xml:space="preserve"> F.</w:t>
      </w:r>
    </w:p>
    <w:sectPr w:rsidR="008C7FF7" w:rsidRPr="00733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C130B"/>
    <w:multiLevelType w:val="hybridMultilevel"/>
    <w:tmpl w:val="5F0A62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67"/>
    <w:rsid w:val="00011CA4"/>
    <w:rsid w:val="000A0930"/>
    <w:rsid w:val="00142ADE"/>
    <w:rsid w:val="002C525B"/>
    <w:rsid w:val="00303DF7"/>
    <w:rsid w:val="003377FA"/>
    <w:rsid w:val="004E0B0E"/>
    <w:rsid w:val="004F3D38"/>
    <w:rsid w:val="00505457"/>
    <w:rsid w:val="00567829"/>
    <w:rsid w:val="00654873"/>
    <w:rsid w:val="00656D73"/>
    <w:rsid w:val="00677D67"/>
    <w:rsid w:val="006A5217"/>
    <w:rsid w:val="006E4281"/>
    <w:rsid w:val="006E49F9"/>
    <w:rsid w:val="0073329E"/>
    <w:rsid w:val="0082657D"/>
    <w:rsid w:val="008C7FF7"/>
    <w:rsid w:val="008F61EF"/>
    <w:rsid w:val="00AA300C"/>
    <w:rsid w:val="00B50D03"/>
    <w:rsid w:val="00BA27F0"/>
    <w:rsid w:val="00CF54EF"/>
    <w:rsid w:val="00D22969"/>
    <w:rsid w:val="00E610E8"/>
    <w:rsid w:val="00E653A6"/>
    <w:rsid w:val="00EB2A22"/>
    <w:rsid w:val="00F6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3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2020-10-19T16:06:00Z</dcterms:created>
  <dcterms:modified xsi:type="dcterms:W3CDTF">2020-10-19T17:03:00Z</dcterms:modified>
</cp:coreProperties>
</file>